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95" w:rsidRPr="00424BAD" w:rsidRDefault="004A3195" w:rsidP="00177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4BAD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4A3195" w:rsidRPr="00424BAD" w:rsidRDefault="004A3195" w:rsidP="00177C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42C8" w:rsidRPr="00424BAD" w:rsidRDefault="004A3195" w:rsidP="00D742C8">
      <w:pPr>
        <w:pStyle w:val="2"/>
        <w:spacing w:line="252" w:lineRule="auto"/>
        <w:jc w:val="center"/>
        <w:rPr>
          <w:b/>
          <w:szCs w:val="28"/>
        </w:rPr>
      </w:pPr>
      <w:r w:rsidRPr="00424BAD">
        <w:rPr>
          <w:b/>
          <w:szCs w:val="28"/>
        </w:rPr>
        <w:t>к проекту решения Евпаторийского городского совета Республики Крым «</w:t>
      </w:r>
      <w:r w:rsidR="00D742C8" w:rsidRPr="00424BAD">
        <w:rPr>
          <w:b/>
          <w:szCs w:val="28"/>
        </w:rPr>
        <w:t xml:space="preserve">О внесении изменений в решение от 25.12.2014 № 1-11/2 11 сессии Евпаторийского городского совета Республики Крым  </w:t>
      </w:r>
      <w:r w:rsidR="00D742C8" w:rsidRPr="00424BAD">
        <w:rPr>
          <w:b/>
          <w:szCs w:val="28"/>
          <w:lang w:val="en-US"/>
        </w:rPr>
        <w:t>I</w:t>
      </w:r>
      <w:r w:rsidR="00D742C8" w:rsidRPr="00424BAD">
        <w:rPr>
          <w:b/>
          <w:szCs w:val="28"/>
        </w:rPr>
        <w:t xml:space="preserve"> созыва «О бюджете муниципального образования городской округ  Евпатория  Республики Крым на 2015 год» с изменениями и дополнениями»</w:t>
      </w:r>
    </w:p>
    <w:p w:rsidR="00DE2002" w:rsidRPr="00424BAD" w:rsidRDefault="00DE2002" w:rsidP="00D742C8">
      <w:pPr>
        <w:pStyle w:val="2"/>
        <w:spacing w:line="252" w:lineRule="auto"/>
        <w:jc w:val="center"/>
        <w:rPr>
          <w:b/>
          <w:szCs w:val="28"/>
        </w:rPr>
      </w:pPr>
    </w:p>
    <w:p w:rsidR="004034EE" w:rsidRPr="00B00E69" w:rsidRDefault="004034EE" w:rsidP="00177C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3195" w:rsidRPr="00B00E69" w:rsidRDefault="004A3195" w:rsidP="00177C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0E69">
        <w:rPr>
          <w:rFonts w:ascii="Times New Roman" w:hAnsi="Times New Roman"/>
          <w:sz w:val="24"/>
          <w:szCs w:val="24"/>
        </w:rPr>
        <w:t>1.Нормативно-правовое обоснование проекта</w:t>
      </w:r>
    </w:p>
    <w:p w:rsidR="004A3195" w:rsidRPr="00B00E69" w:rsidRDefault="004A3195" w:rsidP="00177C0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A2" w:rsidRPr="00B00E69" w:rsidRDefault="004A3195" w:rsidP="00751C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E69">
        <w:rPr>
          <w:rFonts w:ascii="Times New Roman" w:hAnsi="Times New Roman"/>
          <w:sz w:val="24"/>
          <w:szCs w:val="24"/>
          <w:lang w:eastAsia="ru-RU"/>
        </w:rPr>
        <w:t xml:space="preserve">Проект решения подготовлен в соответствии с </w:t>
      </w:r>
      <w:r w:rsidRPr="00B00E69">
        <w:rPr>
          <w:rFonts w:ascii="Times New Roman" w:hAnsi="Times New Roman"/>
          <w:sz w:val="24"/>
          <w:szCs w:val="24"/>
        </w:rPr>
        <w:t xml:space="preserve">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со статьей 40 </w:t>
      </w:r>
      <w:r w:rsidRPr="00B00E69">
        <w:rPr>
          <w:rFonts w:ascii="Times New Roman" w:hAnsi="Times New Roman"/>
          <w:color w:val="000000"/>
          <w:sz w:val="24"/>
          <w:szCs w:val="24"/>
        </w:rPr>
        <w:t>Устава муниципального</w:t>
      </w:r>
      <w:r w:rsidRPr="00B00E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0E69">
        <w:rPr>
          <w:rFonts w:ascii="Times New Roman" w:hAnsi="Times New Roman"/>
          <w:sz w:val="24"/>
          <w:szCs w:val="24"/>
        </w:rPr>
        <w:t>образования городской округ Евпатори</w:t>
      </w:r>
      <w:r w:rsidR="00A45952" w:rsidRPr="00B00E69">
        <w:rPr>
          <w:rFonts w:ascii="Times New Roman" w:hAnsi="Times New Roman"/>
          <w:sz w:val="24"/>
          <w:szCs w:val="24"/>
        </w:rPr>
        <w:t>я</w:t>
      </w:r>
      <w:r w:rsidRPr="00B00E69">
        <w:rPr>
          <w:rFonts w:ascii="Times New Roman" w:hAnsi="Times New Roman"/>
          <w:sz w:val="24"/>
          <w:szCs w:val="24"/>
        </w:rPr>
        <w:t xml:space="preserve">  Республики Крым, </w:t>
      </w:r>
      <w:r w:rsidR="00EE2CA0" w:rsidRPr="00B00E69">
        <w:rPr>
          <w:rFonts w:ascii="Times New Roman" w:hAnsi="Times New Roman"/>
          <w:sz w:val="24"/>
          <w:szCs w:val="24"/>
          <w:lang w:eastAsia="ru-RU"/>
        </w:rPr>
        <w:t>Законом Республики Крым от 09 октября 2015 года №151-ЗРК «О внесении изменений в Закон Республики Крым «О бюджете Республики Крым на 2015 год»</w:t>
      </w:r>
      <w:r w:rsidR="00751CA2" w:rsidRPr="00B00E69">
        <w:rPr>
          <w:rFonts w:ascii="Times New Roman" w:eastAsia="Times New Roman" w:hAnsi="Times New Roman"/>
          <w:sz w:val="24"/>
          <w:szCs w:val="24"/>
          <w:lang w:eastAsia="ru-RU"/>
        </w:rPr>
        <w:t>, письм</w:t>
      </w:r>
      <w:r w:rsidR="00EE2CA0" w:rsidRPr="00B00E69">
        <w:rPr>
          <w:rFonts w:ascii="Times New Roman" w:eastAsia="Times New Roman" w:hAnsi="Times New Roman"/>
          <w:sz w:val="24"/>
          <w:szCs w:val="24"/>
          <w:lang w:eastAsia="ru-RU"/>
        </w:rPr>
        <w:t xml:space="preserve">ами главных администраторов доходов бюджета </w:t>
      </w:r>
      <w:r w:rsidR="00972051" w:rsidRPr="00B00E69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Евпатория Республики Крым </w:t>
      </w:r>
      <w:r w:rsidR="00EE2CA0" w:rsidRPr="00B00E69">
        <w:rPr>
          <w:rFonts w:ascii="Times New Roman" w:eastAsia="Times New Roman" w:hAnsi="Times New Roman"/>
          <w:sz w:val="24"/>
          <w:szCs w:val="24"/>
          <w:lang w:eastAsia="ru-RU"/>
        </w:rPr>
        <w:t>по внесению изменений в плановые показатели бюджета на 2015 года, а также фактические поступления по доходам, администратор</w:t>
      </w:r>
      <w:r w:rsidR="00D602BA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="00EE2CA0" w:rsidRPr="00B00E69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 являются федеральные исполнительной</w:t>
      </w:r>
      <w:proofErr w:type="gramEnd"/>
      <w:r w:rsidR="00EE2CA0" w:rsidRPr="00B00E6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органы власти Российской Федерации и </w:t>
      </w:r>
      <w:r w:rsidR="00751CA2" w:rsidRPr="00B00E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2CA0" w:rsidRPr="00B00E69">
        <w:rPr>
          <w:rFonts w:ascii="Times New Roman" w:eastAsia="Times New Roman" w:hAnsi="Times New Roman"/>
          <w:sz w:val="24"/>
          <w:szCs w:val="24"/>
          <w:lang w:eastAsia="ru-RU"/>
        </w:rPr>
        <w:t>органов исполнительной власти Республики Крым.</w:t>
      </w:r>
    </w:p>
    <w:p w:rsidR="009945F5" w:rsidRPr="00B00E69" w:rsidRDefault="009945F5" w:rsidP="009945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A3195" w:rsidRPr="00B00E69" w:rsidRDefault="004A3195" w:rsidP="00177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E69">
        <w:rPr>
          <w:rFonts w:ascii="Times New Roman" w:hAnsi="Times New Roman"/>
          <w:sz w:val="24"/>
          <w:szCs w:val="24"/>
        </w:rPr>
        <w:t>2. Цели и задачи проекта</w:t>
      </w:r>
    </w:p>
    <w:p w:rsidR="004A3195" w:rsidRPr="00B00E69" w:rsidRDefault="004A3195" w:rsidP="00177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14E" w:rsidRDefault="00F6114E" w:rsidP="00C035E4">
      <w:pPr>
        <w:pStyle w:val="2"/>
        <w:jc w:val="both"/>
        <w:rPr>
          <w:sz w:val="24"/>
          <w:szCs w:val="24"/>
        </w:rPr>
      </w:pPr>
      <w:proofErr w:type="gramStart"/>
      <w:r w:rsidRPr="00B00E69">
        <w:rPr>
          <w:sz w:val="24"/>
          <w:szCs w:val="24"/>
        </w:rPr>
        <w:t xml:space="preserve">Проектом решения предлагается внесение изменений в решение Евпаторийского городского совета Республики Крым от 25.12.2014 №1-11/2 «О бюджете муниципального образования городской округ  Евпатория  Республики Крым на 2015 год» в части увеличения объемов межбюджетных трансфертов из бюджета Республики Крым, предлагается </w:t>
      </w:r>
      <w:r w:rsidR="00876E77" w:rsidRPr="00B00E69">
        <w:rPr>
          <w:sz w:val="24"/>
          <w:szCs w:val="24"/>
        </w:rPr>
        <w:t xml:space="preserve">корректировка годовых плановых показателей </w:t>
      </w:r>
      <w:r w:rsidR="005E6BE9" w:rsidRPr="00B00E69">
        <w:rPr>
          <w:sz w:val="24"/>
          <w:szCs w:val="24"/>
        </w:rPr>
        <w:t>по увеличению годовых плановых показателей</w:t>
      </w:r>
      <w:r w:rsidR="00876E77" w:rsidRPr="00B00E69">
        <w:rPr>
          <w:sz w:val="24"/>
          <w:szCs w:val="24"/>
        </w:rPr>
        <w:t xml:space="preserve"> бюджета муниципального образования городской округ Евпатория Республики Крым на 2015 год</w:t>
      </w:r>
      <w:r w:rsidR="005E6BE9" w:rsidRPr="00B00E69">
        <w:rPr>
          <w:sz w:val="24"/>
          <w:szCs w:val="24"/>
        </w:rPr>
        <w:t>, за</w:t>
      </w:r>
      <w:proofErr w:type="gramEnd"/>
      <w:r w:rsidR="005E6BE9" w:rsidRPr="00B00E69">
        <w:rPr>
          <w:sz w:val="24"/>
          <w:szCs w:val="24"/>
        </w:rPr>
        <w:t xml:space="preserve"> </w:t>
      </w:r>
      <w:proofErr w:type="gramStart"/>
      <w:r w:rsidR="005E6BE9" w:rsidRPr="00B00E69">
        <w:rPr>
          <w:sz w:val="24"/>
          <w:szCs w:val="24"/>
        </w:rPr>
        <w:t>счет</w:t>
      </w:r>
      <w:proofErr w:type="gramEnd"/>
      <w:r w:rsidR="005E6BE9" w:rsidRPr="00B00E69">
        <w:rPr>
          <w:sz w:val="24"/>
          <w:szCs w:val="24"/>
        </w:rPr>
        <w:t xml:space="preserve"> которых </w:t>
      </w:r>
      <w:r w:rsidR="00876E77" w:rsidRPr="00B00E69">
        <w:rPr>
          <w:sz w:val="24"/>
          <w:szCs w:val="24"/>
        </w:rPr>
        <w:t xml:space="preserve"> </w:t>
      </w:r>
      <w:r w:rsidR="005E6BE9" w:rsidRPr="00B00E69">
        <w:rPr>
          <w:sz w:val="24"/>
          <w:szCs w:val="24"/>
        </w:rPr>
        <w:t xml:space="preserve">предполагается увеличение расходной части бюджета муниципального образования городской округ Евпатория Республики Крым, а также </w:t>
      </w:r>
      <w:r w:rsidRPr="00B00E69">
        <w:rPr>
          <w:sz w:val="24"/>
          <w:szCs w:val="24"/>
        </w:rPr>
        <w:t>перераспределение бюджетных средств между разделами и подразделами, целевыми статьями расходов и видами расходов в пределах ассигнований, предусмотренных в бюджете городского округа на 2015 год соответствующим главным распорядителям бюджетных средств</w:t>
      </w:r>
      <w:r w:rsidRPr="00466B4F">
        <w:rPr>
          <w:sz w:val="24"/>
          <w:szCs w:val="24"/>
        </w:rPr>
        <w:t xml:space="preserve">, </w:t>
      </w:r>
      <w:r w:rsidR="00FE39A0" w:rsidRPr="00466B4F">
        <w:rPr>
          <w:sz w:val="24"/>
          <w:szCs w:val="24"/>
        </w:rPr>
        <w:t>уменьшение</w:t>
      </w:r>
      <w:r w:rsidRPr="00466B4F">
        <w:rPr>
          <w:sz w:val="24"/>
          <w:szCs w:val="24"/>
        </w:rPr>
        <w:t xml:space="preserve"> объема резервного фонда администрации города Евпатории Республики Крым</w:t>
      </w:r>
      <w:r w:rsidR="005E6BE9" w:rsidRPr="00466B4F">
        <w:rPr>
          <w:sz w:val="24"/>
          <w:szCs w:val="24"/>
        </w:rPr>
        <w:t>.</w:t>
      </w:r>
      <w:r w:rsidR="00C035E4" w:rsidRPr="00B00E69">
        <w:rPr>
          <w:sz w:val="24"/>
          <w:szCs w:val="24"/>
        </w:rPr>
        <w:t xml:space="preserve"> </w:t>
      </w:r>
    </w:p>
    <w:p w:rsidR="00DE2002" w:rsidRPr="00B00E69" w:rsidRDefault="00DE2002" w:rsidP="00C035E4">
      <w:pPr>
        <w:pStyle w:val="2"/>
        <w:jc w:val="both"/>
        <w:rPr>
          <w:sz w:val="24"/>
          <w:szCs w:val="24"/>
        </w:rPr>
      </w:pPr>
    </w:p>
    <w:p w:rsidR="004A3195" w:rsidRPr="00B00E69" w:rsidRDefault="004A3195" w:rsidP="00177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195" w:rsidRDefault="004A3195" w:rsidP="00177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E69">
        <w:rPr>
          <w:rFonts w:ascii="Times New Roman" w:hAnsi="Times New Roman"/>
          <w:sz w:val="24"/>
          <w:szCs w:val="24"/>
        </w:rPr>
        <w:t>3. Финансово-экономическое обоснование необходимости принятия проекта.</w:t>
      </w:r>
    </w:p>
    <w:p w:rsidR="00DE2002" w:rsidRPr="00B00E69" w:rsidRDefault="00DE2002" w:rsidP="00177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195" w:rsidRPr="00B00E69" w:rsidRDefault="004A3195" w:rsidP="00177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51B0" w:rsidRPr="00B00E69" w:rsidRDefault="004151B0" w:rsidP="000E701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00E69">
        <w:rPr>
          <w:rFonts w:ascii="Times New Roman" w:hAnsi="Times New Roman"/>
          <w:b/>
          <w:sz w:val="24"/>
          <w:szCs w:val="24"/>
        </w:rPr>
        <w:t>Доходная часть бюджета</w:t>
      </w:r>
      <w:r w:rsidRPr="00B00E69">
        <w:rPr>
          <w:rFonts w:ascii="Times New Roman" w:hAnsi="Times New Roman"/>
          <w:sz w:val="24"/>
          <w:szCs w:val="24"/>
        </w:rPr>
        <w:t xml:space="preserve"> муниципального образования городской округ </w:t>
      </w:r>
      <w:r w:rsidR="00A16F86" w:rsidRPr="00B00E69">
        <w:rPr>
          <w:rFonts w:ascii="Times New Roman" w:hAnsi="Times New Roman"/>
          <w:sz w:val="24"/>
          <w:szCs w:val="24"/>
        </w:rPr>
        <w:t xml:space="preserve"> </w:t>
      </w:r>
      <w:r w:rsidRPr="00B00E69">
        <w:rPr>
          <w:rFonts w:ascii="Times New Roman" w:hAnsi="Times New Roman"/>
          <w:sz w:val="24"/>
          <w:szCs w:val="24"/>
        </w:rPr>
        <w:t>Евпатория</w:t>
      </w:r>
      <w:r w:rsidR="00A16F86" w:rsidRPr="00B00E69">
        <w:rPr>
          <w:rFonts w:ascii="Times New Roman" w:hAnsi="Times New Roman"/>
          <w:sz w:val="24"/>
          <w:szCs w:val="24"/>
        </w:rPr>
        <w:t xml:space="preserve"> Республики Крым</w:t>
      </w:r>
      <w:r w:rsidR="000E701A" w:rsidRPr="000E701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E701A" w:rsidRPr="005B5355">
        <w:rPr>
          <w:rFonts w:ascii="Times New Roman" w:hAnsi="Times New Roman"/>
          <w:sz w:val="24"/>
          <w:szCs w:val="24"/>
          <w:lang w:eastAsia="ru-RU"/>
        </w:rPr>
        <w:t xml:space="preserve">увеличивается на  сумму </w:t>
      </w:r>
      <w:r w:rsidR="000E701A">
        <w:rPr>
          <w:rFonts w:ascii="Times New Roman" w:hAnsi="Times New Roman"/>
          <w:sz w:val="24"/>
          <w:szCs w:val="24"/>
          <w:lang w:eastAsia="ru-RU"/>
        </w:rPr>
        <w:t xml:space="preserve">14 405 136,00 </w:t>
      </w:r>
      <w:r w:rsidR="000E701A" w:rsidRPr="005B5355">
        <w:rPr>
          <w:rFonts w:ascii="Times New Roman" w:hAnsi="Times New Roman"/>
          <w:sz w:val="24"/>
          <w:szCs w:val="24"/>
          <w:lang w:eastAsia="ru-RU"/>
        </w:rPr>
        <w:t>рублей.</w:t>
      </w:r>
    </w:p>
    <w:p w:rsidR="00D55150" w:rsidRPr="00B00E69" w:rsidRDefault="00D55150" w:rsidP="00D55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0E69">
        <w:rPr>
          <w:rFonts w:ascii="Times New Roman" w:hAnsi="Times New Roman"/>
          <w:sz w:val="24"/>
          <w:szCs w:val="24"/>
        </w:rPr>
        <w:t>С целью п</w:t>
      </w:r>
      <w:r w:rsidRPr="00B00E69">
        <w:rPr>
          <w:rFonts w:ascii="Times New Roman" w:hAnsi="Times New Roman"/>
          <w:sz w:val="24"/>
          <w:szCs w:val="24"/>
          <w:lang w:eastAsia="ru-RU"/>
        </w:rPr>
        <w:t xml:space="preserve">риведения в соответствие плановых показателей бюджета муниципального образования городской округ Евпатория Республики Крым  на 2015 год по межбюджетным трансфертам из бюджета Республики Крым с объемом соответствующих показателей, предусмотренных в бюджете Республики Крым на 2015 год, для бюджета муниципального образования городской </w:t>
      </w:r>
      <w:r w:rsidR="009A7C75" w:rsidRPr="00B00E69">
        <w:rPr>
          <w:rFonts w:ascii="Times New Roman" w:hAnsi="Times New Roman"/>
          <w:sz w:val="24"/>
          <w:szCs w:val="24"/>
          <w:lang w:eastAsia="ru-RU"/>
        </w:rPr>
        <w:t xml:space="preserve">округ Евпатория Республики Крым, а также </w:t>
      </w:r>
      <w:r w:rsidR="009A7C75" w:rsidRPr="00B00E69">
        <w:rPr>
          <w:rFonts w:ascii="Times New Roman" w:hAnsi="Times New Roman"/>
          <w:sz w:val="24"/>
          <w:szCs w:val="24"/>
        </w:rPr>
        <w:t xml:space="preserve">корректировки плановых показателей по доходам в части налоговых </w:t>
      </w:r>
      <w:r w:rsidR="000E2EA0">
        <w:rPr>
          <w:rFonts w:ascii="Times New Roman" w:hAnsi="Times New Roman"/>
          <w:sz w:val="24"/>
          <w:szCs w:val="24"/>
        </w:rPr>
        <w:t xml:space="preserve">и неналоговых </w:t>
      </w:r>
      <w:r w:rsidR="009A7C75" w:rsidRPr="00B00E69">
        <w:rPr>
          <w:rFonts w:ascii="Times New Roman" w:hAnsi="Times New Roman"/>
          <w:sz w:val="24"/>
          <w:szCs w:val="24"/>
        </w:rPr>
        <w:t>поступлений</w:t>
      </w:r>
      <w:r w:rsidR="009A7C75" w:rsidRPr="00B00E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0E69">
        <w:rPr>
          <w:rFonts w:ascii="Times New Roman" w:hAnsi="Times New Roman"/>
          <w:sz w:val="24"/>
          <w:szCs w:val="24"/>
          <w:lang w:eastAsia="ru-RU"/>
        </w:rPr>
        <w:t>п</w:t>
      </w:r>
      <w:r w:rsidRPr="00B00E69">
        <w:rPr>
          <w:rFonts w:ascii="Times New Roman" w:hAnsi="Times New Roman"/>
          <w:sz w:val="24"/>
          <w:szCs w:val="24"/>
        </w:rPr>
        <w:t>роектом</w:t>
      </w:r>
      <w:proofErr w:type="gramEnd"/>
      <w:r w:rsidRPr="00B00E69">
        <w:rPr>
          <w:rFonts w:ascii="Times New Roman" w:hAnsi="Times New Roman"/>
          <w:sz w:val="24"/>
          <w:szCs w:val="24"/>
        </w:rPr>
        <w:t xml:space="preserve"> предусматривается:</w:t>
      </w:r>
    </w:p>
    <w:p w:rsidR="00293D40" w:rsidRPr="00B00E69" w:rsidRDefault="00D55150" w:rsidP="00D55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0E69">
        <w:rPr>
          <w:rFonts w:ascii="Times New Roman" w:hAnsi="Times New Roman"/>
          <w:sz w:val="24"/>
          <w:szCs w:val="24"/>
        </w:rPr>
        <w:lastRenderedPageBreak/>
        <w:t xml:space="preserve">1. Увеличение объема межбюджетных трансфертов из бюджета Республики Крым в сумме </w:t>
      </w:r>
      <w:r w:rsidR="00D90AE2">
        <w:rPr>
          <w:rFonts w:ascii="Times New Roman" w:hAnsi="Times New Roman"/>
          <w:sz w:val="24"/>
          <w:szCs w:val="24"/>
        </w:rPr>
        <w:t>3 365 146,00</w:t>
      </w:r>
      <w:r w:rsidRPr="00B00E69">
        <w:rPr>
          <w:rFonts w:ascii="Times New Roman" w:hAnsi="Times New Roman"/>
          <w:sz w:val="24"/>
          <w:szCs w:val="24"/>
        </w:rPr>
        <w:t>, в том числе</w:t>
      </w:r>
      <w:r w:rsidR="00293D40" w:rsidRPr="00B00E69">
        <w:rPr>
          <w:rFonts w:ascii="Times New Roman" w:hAnsi="Times New Roman"/>
          <w:sz w:val="24"/>
          <w:szCs w:val="24"/>
        </w:rPr>
        <w:t>:</w:t>
      </w:r>
    </w:p>
    <w:p w:rsidR="003803BA" w:rsidRDefault="008B3DCA" w:rsidP="00EA62E2">
      <w:pPr>
        <w:pStyle w:val="a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A62E2">
        <w:rPr>
          <w:rFonts w:ascii="Times New Roman" w:hAnsi="Times New Roman"/>
          <w:sz w:val="24"/>
          <w:szCs w:val="24"/>
        </w:rPr>
        <w:t xml:space="preserve">- </w:t>
      </w:r>
      <w:r w:rsidRPr="00EA62E2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="00A1261C" w:rsidRPr="00EA62E2">
        <w:rPr>
          <w:rFonts w:ascii="Times New Roman" w:hAnsi="Times New Roman"/>
          <w:sz w:val="24"/>
          <w:szCs w:val="24"/>
          <w:lang w:eastAsia="ru-RU"/>
        </w:rPr>
        <w:t xml:space="preserve">Законом Республики Крым от 09 октября 2015 года №151-ЗРК «О внесении изменений в Закон Республики Крым «О бюджете Республики Крым на 2015 год» </w:t>
      </w:r>
      <w:r w:rsidRPr="00EA62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261C" w:rsidRPr="00EA62E2">
        <w:rPr>
          <w:rFonts w:ascii="Times New Roman" w:eastAsia="Times New Roman" w:hAnsi="Times New Roman"/>
          <w:sz w:val="24"/>
          <w:szCs w:val="24"/>
          <w:lang w:eastAsia="ru-RU"/>
        </w:rPr>
        <w:t>увеличен</w:t>
      </w:r>
      <w:r w:rsidRPr="00EA62E2">
        <w:rPr>
          <w:rFonts w:ascii="Times New Roman" w:hAnsi="Times New Roman"/>
          <w:sz w:val="24"/>
          <w:szCs w:val="24"/>
          <w:lang w:eastAsia="ru-RU"/>
        </w:rPr>
        <w:t xml:space="preserve">  план по субвенции </w:t>
      </w:r>
      <w:r w:rsidR="00F3104B" w:rsidRPr="00EA62E2">
        <w:rPr>
          <w:rFonts w:ascii="Times New Roman" w:hAnsi="Times New Roman"/>
          <w:sz w:val="24"/>
          <w:szCs w:val="24"/>
          <w:lang w:eastAsia="ru-RU"/>
        </w:rPr>
        <w:t>бюджетам городских округов на выполнение передаваемых полномочий субъектов Российской Федерации (в рамках непрограммных расходов органов государственной власти Республики Крым (полномочия в сфере социальной защиты населения))</w:t>
      </w:r>
      <w:r w:rsidR="003803BA" w:rsidRPr="00EA62E2">
        <w:rPr>
          <w:rFonts w:ascii="Times New Roman" w:hAnsi="Times New Roman"/>
          <w:bCs/>
          <w:sz w:val="24"/>
          <w:szCs w:val="24"/>
        </w:rPr>
        <w:t xml:space="preserve"> </w:t>
      </w:r>
      <w:r w:rsidR="00DA0727" w:rsidRPr="00EA62E2">
        <w:rPr>
          <w:rFonts w:ascii="Times New Roman" w:hAnsi="Times New Roman"/>
          <w:bCs/>
          <w:sz w:val="24"/>
          <w:szCs w:val="24"/>
        </w:rPr>
        <w:t xml:space="preserve">на сумму </w:t>
      </w:r>
      <w:r w:rsidR="003803BA" w:rsidRPr="00EA62E2">
        <w:rPr>
          <w:rFonts w:ascii="Times New Roman" w:hAnsi="Times New Roman"/>
          <w:bCs/>
          <w:sz w:val="24"/>
          <w:szCs w:val="24"/>
        </w:rPr>
        <w:t xml:space="preserve"> </w:t>
      </w:r>
      <w:r w:rsidR="00F3104B" w:rsidRPr="00EA62E2">
        <w:rPr>
          <w:rFonts w:ascii="Times New Roman" w:hAnsi="Times New Roman"/>
          <w:bCs/>
          <w:sz w:val="24"/>
          <w:szCs w:val="24"/>
        </w:rPr>
        <w:t>2 995 529,00</w:t>
      </w:r>
      <w:proofErr w:type="gramEnd"/>
      <w:r w:rsidR="003803BA" w:rsidRPr="00EA62E2">
        <w:rPr>
          <w:rFonts w:ascii="Times New Roman" w:hAnsi="Times New Roman"/>
          <w:bCs/>
          <w:sz w:val="24"/>
          <w:szCs w:val="24"/>
        </w:rPr>
        <w:t xml:space="preserve"> рублей</w:t>
      </w:r>
      <w:r w:rsidR="000208F5" w:rsidRPr="00EA62E2">
        <w:rPr>
          <w:rFonts w:ascii="Times New Roman" w:hAnsi="Times New Roman"/>
          <w:bCs/>
          <w:sz w:val="24"/>
          <w:szCs w:val="24"/>
        </w:rPr>
        <w:t>;</w:t>
      </w:r>
    </w:p>
    <w:p w:rsidR="005E026E" w:rsidRPr="00DE61B2" w:rsidRDefault="005E026E" w:rsidP="00EA62E2">
      <w:pPr>
        <w:pStyle w:val="a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E61B2">
        <w:rPr>
          <w:rFonts w:ascii="Times New Roman" w:hAnsi="Times New Roman"/>
          <w:bCs/>
          <w:sz w:val="24"/>
          <w:szCs w:val="24"/>
        </w:rPr>
        <w:t xml:space="preserve">- в соответствии с </w:t>
      </w:r>
      <w:r w:rsidRPr="00DE61B2">
        <w:rPr>
          <w:rFonts w:ascii="Times New Roman" w:hAnsi="Times New Roman"/>
          <w:sz w:val="24"/>
          <w:szCs w:val="24"/>
          <w:lang w:eastAsia="ru-RU"/>
        </w:rPr>
        <w:t xml:space="preserve">Законом Республики Крым от 09 октября 2015 года №151-ЗРК «О внесении изменений в Закон Республики Крым «О бюджете Республики Крым на 2015 год» </w:t>
      </w:r>
      <w:r w:rsidRPr="00DE61B2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увеличен</w:t>
      </w:r>
      <w:r w:rsidRPr="00DE61B2">
        <w:rPr>
          <w:rFonts w:ascii="Times New Roman" w:hAnsi="Times New Roman"/>
          <w:sz w:val="24"/>
          <w:szCs w:val="24"/>
          <w:lang w:eastAsia="ru-RU"/>
        </w:rPr>
        <w:t xml:space="preserve">  план по с</w:t>
      </w:r>
      <w:r w:rsidRPr="00DE61B2">
        <w:rPr>
          <w:rFonts w:ascii="Times New Roman" w:hAnsi="Times New Roman"/>
          <w:bCs/>
          <w:sz w:val="24"/>
          <w:szCs w:val="24"/>
        </w:rPr>
        <w:t>убвенции бюджетам городских округов  на выполнение передаваемых полномочий субъектов Российской Федерации (в рамках непрограммных расходов органов государственной власти Республики Крым (полномочия в сфере опеки и попечительства)) на сумму 295 717 ,00</w:t>
      </w:r>
      <w:proofErr w:type="gramEnd"/>
      <w:r w:rsidRPr="00DE61B2">
        <w:rPr>
          <w:rFonts w:ascii="Times New Roman" w:hAnsi="Times New Roman"/>
          <w:bCs/>
          <w:sz w:val="24"/>
          <w:szCs w:val="24"/>
        </w:rPr>
        <w:t xml:space="preserve"> рублей;</w:t>
      </w:r>
    </w:p>
    <w:p w:rsidR="00EA62E2" w:rsidRPr="00EA62E2" w:rsidRDefault="00EA62E2" w:rsidP="00EA62E2">
      <w:pPr>
        <w:pStyle w:val="a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E61B2">
        <w:rPr>
          <w:rFonts w:ascii="Times New Roman" w:hAnsi="Times New Roman"/>
          <w:sz w:val="24"/>
          <w:szCs w:val="24"/>
        </w:rPr>
        <w:t xml:space="preserve">- </w:t>
      </w:r>
      <w:r w:rsidRPr="00DE61B2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Pr="00DE61B2">
        <w:rPr>
          <w:rFonts w:ascii="Times New Roman" w:hAnsi="Times New Roman"/>
          <w:sz w:val="24"/>
          <w:szCs w:val="24"/>
          <w:lang w:eastAsia="ru-RU"/>
        </w:rPr>
        <w:t xml:space="preserve">Законом Республики Крым от 09 октября 2015 года №151-ЗРК «О внесении изменений в Закон Республики Крым «О бюджете Республики Крым на 2015 год» </w:t>
      </w:r>
      <w:r w:rsidRPr="00DE61B2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увеличен</w:t>
      </w:r>
      <w:r w:rsidRPr="00DE61B2">
        <w:rPr>
          <w:rFonts w:ascii="Times New Roman" w:hAnsi="Times New Roman"/>
          <w:sz w:val="24"/>
          <w:szCs w:val="24"/>
          <w:lang w:eastAsia="ru-RU"/>
        </w:rPr>
        <w:t xml:space="preserve">  план по </w:t>
      </w:r>
      <w:r w:rsidRPr="00DE61B2">
        <w:rPr>
          <w:rFonts w:ascii="Times New Roman" w:hAnsi="Times New Roman"/>
          <w:bCs/>
          <w:sz w:val="24"/>
          <w:szCs w:val="24"/>
        </w:rPr>
        <w:t xml:space="preserve">субвенции бюджетам городских округов  на выполнение передаваемых полномочий субъектов Российской Федерации (в рамках непрограммных расходов органов государственной власти Республики Крым (полномочия в сфере архивного дела)) в сумме </w:t>
      </w:r>
      <w:r w:rsidR="009508E9" w:rsidRPr="00DE61B2">
        <w:rPr>
          <w:rFonts w:ascii="Times New Roman" w:hAnsi="Times New Roman"/>
          <w:bCs/>
          <w:sz w:val="24"/>
          <w:szCs w:val="24"/>
        </w:rPr>
        <w:t>73 900,00</w:t>
      </w:r>
      <w:r w:rsidR="00E81E85">
        <w:rPr>
          <w:rFonts w:ascii="Times New Roman" w:hAnsi="Times New Roman"/>
          <w:bCs/>
          <w:sz w:val="24"/>
          <w:szCs w:val="24"/>
        </w:rPr>
        <w:t xml:space="preserve"> рублей.</w:t>
      </w:r>
      <w:proofErr w:type="gramEnd"/>
    </w:p>
    <w:p w:rsidR="00CE39E2" w:rsidRPr="00B00E69" w:rsidRDefault="00D55150" w:rsidP="00CE3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07C0">
        <w:rPr>
          <w:rFonts w:ascii="Times New Roman" w:hAnsi="Times New Roman"/>
          <w:sz w:val="24"/>
          <w:szCs w:val="24"/>
        </w:rPr>
        <w:t xml:space="preserve">2. </w:t>
      </w:r>
      <w:r w:rsidR="00CE39E2" w:rsidRPr="00D607C0">
        <w:rPr>
          <w:rFonts w:ascii="Times New Roman" w:hAnsi="Times New Roman"/>
          <w:sz w:val="24"/>
          <w:szCs w:val="24"/>
        </w:rPr>
        <w:t>Увеличение объема плановых показателе</w:t>
      </w:r>
      <w:r w:rsidR="00F37902" w:rsidRPr="00D607C0">
        <w:rPr>
          <w:rFonts w:ascii="Times New Roman" w:hAnsi="Times New Roman"/>
          <w:sz w:val="24"/>
          <w:szCs w:val="24"/>
        </w:rPr>
        <w:t>й бюджета городского округа Евпатория</w:t>
      </w:r>
      <w:r w:rsidR="00CE39E2" w:rsidRPr="00D607C0">
        <w:rPr>
          <w:rFonts w:ascii="Times New Roman" w:hAnsi="Times New Roman"/>
          <w:sz w:val="24"/>
          <w:szCs w:val="24"/>
        </w:rPr>
        <w:t xml:space="preserve"> на 2015 </w:t>
      </w:r>
      <w:r w:rsidR="00F37902" w:rsidRPr="00D607C0">
        <w:rPr>
          <w:rFonts w:ascii="Times New Roman" w:hAnsi="Times New Roman"/>
          <w:sz w:val="24"/>
          <w:szCs w:val="24"/>
        </w:rPr>
        <w:t xml:space="preserve">год </w:t>
      </w:r>
      <w:r w:rsidR="00CE39E2" w:rsidRPr="00D607C0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CE39E2" w:rsidRPr="00D607C0">
        <w:rPr>
          <w:rFonts w:ascii="Times New Roman" w:hAnsi="Times New Roman"/>
          <w:sz w:val="24"/>
          <w:szCs w:val="24"/>
        </w:rPr>
        <w:t>налоговым</w:t>
      </w:r>
      <w:proofErr w:type="gramEnd"/>
      <w:r w:rsidR="00CE39E2" w:rsidRPr="00D607C0">
        <w:rPr>
          <w:rFonts w:ascii="Times New Roman" w:hAnsi="Times New Roman"/>
          <w:sz w:val="24"/>
          <w:szCs w:val="24"/>
        </w:rPr>
        <w:t xml:space="preserve"> и неналоговым поступлений  </w:t>
      </w:r>
      <w:r w:rsidR="00F37902" w:rsidRPr="00D607C0">
        <w:rPr>
          <w:rFonts w:ascii="Times New Roman" w:hAnsi="Times New Roman"/>
          <w:sz w:val="24"/>
          <w:szCs w:val="24"/>
        </w:rPr>
        <w:t xml:space="preserve">на </w:t>
      </w:r>
      <w:r w:rsidR="00CE39E2" w:rsidRPr="00D607C0">
        <w:rPr>
          <w:rFonts w:ascii="Times New Roman" w:hAnsi="Times New Roman"/>
          <w:sz w:val="24"/>
          <w:szCs w:val="24"/>
        </w:rPr>
        <w:t xml:space="preserve"> сумм</w:t>
      </w:r>
      <w:r w:rsidR="00F37902" w:rsidRPr="00D607C0">
        <w:rPr>
          <w:rFonts w:ascii="Times New Roman" w:hAnsi="Times New Roman"/>
          <w:sz w:val="24"/>
          <w:szCs w:val="24"/>
        </w:rPr>
        <w:t>у</w:t>
      </w:r>
      <w:r w:rsidR="00CE39E2" w:rsidRPr="00D607C0">
        <w:rPr>
          <w:rFonts w:ascii="Times New Roman" w:hAnsi="Times New Roman"/>
          <w:sz w:val="24"/>
          <w:szCs w:val="24"/>
        </w:rPr>
        <w:t xml:space="preserve">  </w:t>
      </w:r>
      <w:r w:rsidR="006D77CA">
        <w:rPr>
          <w:rFonts w:ascii="Times New Roman" w:hAnsi="Times New Roman"/>
          <w:sz w:val="24"/>
          <w:szCs w:val="24"/>
        </w:rPr>
        <w:t>11 039 9</w:t>
      </w:r>
      <w:r w:rsidR="00473EA1">
        <w:rPr>
          <w:rFonts w:ascii="Times New Roman" w:hAnsi="Times New Roman"/>
          <w:sz w:val="24"/>
          <w:szCs w:val="24"/>
        </w:rPr>
        <w:t>90</w:t>
      </w:r>
      <w:r w:rsidR="006D77CA">
        <w:rPr>
          <w:rFonts w:ascii="Times New Roman" w:hAnsi="Times New Roman"/>
          <w:sz w:val="24"/>
          <w:szCs w:val="24"/>
        </w:rPr>
        <w:t>,00</w:t>
      </w:r>
      <w:r w:rsidR="00F37902" w:rsidRPr="00D607C0">
        <w:rPr>
          <w:rFonts w:ascii="Times New Roman" w:hAnsi="Times New Roman"/>
          <w:sz w:val="24"/>
          <w:szCs w:val="24"/>
        </w:rPr>
        <w:t xml:space="preserve"> рублей</w:t>
      </w:r>
      <w:r w:rsidR="009F6FD1" w:rsidRPr="00D607C0">
        <w:rPr>
          <w:rFonts w:ascii="Times New Roman" w:hAnsi="Times New Roman"/>
          <w:sz w:val="24"/>
          <w:szCs w:val="24"/>
        </w:rPr>
        <w:t>, в том числе:</w:t>
      </w:r>
    </w:p>
    <w:p w:rsidR="00D55150" w:rsidRPr="00B00E69" w:rsidRDefault="008807CB" w:rsidP="003803BA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в</w:t>
      </w:r>
      <w:r w:rsidR="00D55150" w:rsidRPr="00B00E69">
        <w:rPr>
          <w:rFonts w:ascii="Times New Roman" w:hAnsi="Times New Roman"/>
          <w:sz w:val="24"/>
          <w:szCs w:val="24"/>
        </w:rPr>
        <w:t xml:space="preserve"> соответствии с </w:t>
      </w:r>
      <w:r w:rsidR="00802105" w:rsidRPr="00B00E69">
        <w:rPr>
          <w:rFonts w:ascii="Times New Roman" w:eastAsia="Times New Roman" w:hAnsi="Times New Roman"/>
          <w:sz w:val="24"/>
          <w:szCs w:val="24"/>
          <w:lang w:eastAsia="ru-RU"/>
        </w:rPr>
        <w:t>письмом Межрайонной ИФНС России №</w:t>
      </w:r>
      <w:r w:rsidR="00BD40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2105" w:rsidRPr="00B00E69">
        <w:rPr>
          <w:rFonts w:ascii="Times New Roman" w:eastAsia="Times New Roman" w:hAnsi="Times New Roman"/>
          <w:sz w:val="24"/>
          <w:szCs w:val="24"/>
          <w:lang w:eastAsia="ru-RU"/>
        </w:rPr>
        <w:t xml:space="preserve">6 по Республике Крым от </w:t>
      </w:r>
      <w:r w:rsidR="001B32BA" w:rsidRPr="00B00E69">
        <w:rPr>
          <w:rFonts w:ascii="Times New Roman" w:eastAsia="Times New Roman" w:hAnsi="Times New Roman"/>
          <w:sz w:val="24"/>
          <w:szCs w:val="24"/>
          <w:lang w:eastAsia="ru-RU"/>
        </w:rPr>
        <w:t>13.10.2015</w:t>
      </w:r>
      <w:r w:rsidR="00802105" w:rsidRPr="00B00E69">
        <w:rPr>
          <w:rFonts w:ascii="Times New Roman" w:eastAsia="Times New Roman" w:hAnsi="Times New Roman"/>
          <w:sz w:val="24"/>
          <w:szCs w:val="24"/>
          <w:lang w:eastAsia="ru-RU"/>
        </w:rPr>
        <w:t xml:space="preserve"> №08-23/</w:t>
      </w:r>
      <w:r w:rsidR="001B32BA" w:rsidRPr="00B00E69">
        <w:rPr>
          <w:rFonts w:ascii="Times New Roman" w:eastAsia="Times New Roman" w:hAnsi="Times New Roman"/>
          <w:sz w:val="24"/>
          <w:szCs w:val="24"/>
          <w:lang w:eastAsia="ru-RU"/>
        </w:rPr>
        <w:t>10463</w:t>
      </w:r>
      <w:r w:rsidR="00802105" w:rsidRPr="00B00E6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предложениях по корректировке годовых плановых показателей бюджета, в части налоговых доходов</w:t>
      </w:r>
      <w:r w:rsidR="00D55150" w:rsidRPr="00B00E69">
        <w:rPr>
          <w:rFonts w:ascii="Times New Roman" w:hAnsi="Times New Roman"/>
          <w:sz w:val="24"/>
          <w:szCs w:val="24"/>
        </w:rPr>
        <w:t>, проведенным расчетом ожидаемых поступлений по отдельным налоговым поступлениям с учетом экономической ситуации</w:t>
      </w:r>
      <w:r w:rsidR="00A45952" w:rsidRPr="00B00E69">
        <w:rPr>
          <w:rFonts w:ascii="Times New Roman" w:hAnsi="Times New Roman"/>
          <w:sz w:val="24"/>
          <w:szCs w:val="24"/>
        </w:rPr>
        <w:t>,</w:t>
      </w:r>
      <w:r w:rsidR="00D55150" w:rsidRPr="00B00E69">
        <w:rPr>
          <w:rFonts w:ascii="Times New Roman" w:hAnsi="Times New Roman"/>
          <w:sz w:val="24"/>
          <w:szCs w:val="24"/>
        </w:rPr>
        <w:t xml:space="preserve"> сложившейся на территории муниципального образования городской округ Евпатория Республики Крым и фактических поступлений за </w:t>
      </w:r>
      <w:r w:rsidR="001B32BA" w:rsidRPr="00B00E69">
        <w:rPr>
          <w:rFonts w:ascii="Times New Roman" w:hAnsi="Times New Roman"/>
          <w:sz w:val="24"/>
          <w:szCs w:val="24"/>
        </w:rPr>
        <w:t>9</w:t>
      </w:r>
      <w:r w:rsidR="00D55150" w:rsidRPr="00B00E69">
        <w:rPr>
          <w:rFonts w:ascii="Times New Roman" w:hAnsi="Times New Roman"/>
          <w:sz w:val="24"/>
          <w:szCs w:val="24"/>
        </w:rPr>
        <w:t xml:space="preserve"> месяцев 2015 года, а также</w:t>
      </w:r>
      <w:r w:rsidR="00A45952" w:rsidRPr="00B00E69">
        <w:rPr>
          <w:rFonts w:ascii="Times New Roman" w:hAnsi="Times New Roman"/>
          <w:sz w:val="24"/>
          <w:szCs w:val="24"/>
        </w:rPr>
        <w:t>,</w:t>
      </w:r>
      <w:r w:rsidR="00D55150" w:rsidRPr="00B00E69">
        <w:rPr>
          <w:rFonts w:ascii="Times New Roman" w:hAnsi="Times New Roman"/>
          <w:sz w:val="24"/>
          <w:szCs w:val="24"/>
        </w:rPr>
        <w:t xml:space="preserve"> рассмотрев</w:t>
      </w:r>
      <w:proofErr w:type="gramEnd"/>
      <w:r w:rsidR="00D55150" w:rsidRPr="00B00E69">
        <w:rPr>
          <w:rFonts w:ascii="Times New Roman" w:hAnsi="Times New Roman"/>
          <w:sz w:val="24"/>
          <w:szCs w:val="24"/>
        </w:rPr>
        <w:t xml:space="preserve">  итоги декларирования зарегистрированных налогоплательщиков, перспективы дальнейшей работы основных доходообразующих плательщиков бюджета городского округа Евпатори</w:t>
      </w:r>
      <w:r w:rsidR="0018157B" w:rsidRPr="00B00E69">
        <w:rPr>
          <w:rFonts w:ascii="Times New Roman" w:hAnsi="Times New Roman"/>
          <w:sz w:val="24"/>
          <w:szCs w:val="24"/>
        </w:rPr>
        <w:t>я</w:t>
      </w:r>
      <w:r w:rsidR="00D55150" w:rsidRPr="00B00E69">
        <w:rPr>
          <w:rFonts w:ascii="Times New Roman" w:hAnsi="Times New Roman"/>
          <w:sz w:val="24"/>
          <w:szCs w:val="24"/>
        </w:rPr>
        <w:t xml:space="preserve"> Республики Крым, произведена следующая корректировк</w:t>
      </w:r>
      <w:r w:rsidR="00947D33">
        <w:rPr>
          <w:rFonts w:ascii="Times New Roman" w:hAnsi="Times New Roman"/>
          <w:sz w:val="24"/>
          <w:szCs w:val="24"/>
        </w:rPr>
        <w:t xml:space="preserve">а годовых плановых показателей </w:t>
      </w:r>
      <w:r w:rsidR="00D55150" w:rsidRPr="00B00E69">
        <w:rPr>
          <w:rFonts w:ascii="Times New Roman" w:hAnsi="Times New Roman"/>
          <w:sz w:val="24"/>
          <w:szCs w:val="24"/>
        </w:rPr>
        <w:t>бюджета муниципального образования городской округ Евпатория Республики Крым на 2015 год:</w:t>
      </w:r>
    </w:p>
    <w:p w:rsidR="00947D33" w:rsidRDefault="00D55150" w:rsidP="00101D49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0E69">
        <w:rPr>
          <w:rFonts w:ascii="Times New Roman" w:hAnsi="Times New Roman"/>
          <w:sz w:val="24"/>
          <w:szCs w:val="24"/>
        </w:rPr>
        <w:t xml:space="preserve">1) </w:t>
      </w:r>
      <w:r w:rsidR="00947D33" w:rsidRPr="00B00E69">
        <w:rPr>
          <w:rFonts w:ascii="Times New Roman" w:hAnsi="Times New Roman"/>
          <w:sz w:val="24"/>
          <w:szCs w:val="24"/>
        </w:rPr>
        <w:t>уменьшение годовых плановых показателей</w:t>
      </w:r>
      <w:r w:rsidR="00947D33">
        <w:rPr>
          <w:rFonts w:ascii="Times New Roman" w:hAnsi="Times New Roman"/>
          <w:sz w:val="24"/>
          <w:szCs w:val="24"/>
        </w:rPr>
        <w:t xml:space="preserve"> по налоговым платежам на общую сумму 10 338 000,00 рублей, в том числе:</w:t>
      </w:r>
    </w:p>
    <w:p w:rsidR="00101D49" w:rsidRPr="002A3C5C" w:rsidRDefault="00947D33" w:rsidP="00101D49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D55150" w:rsidRPr="00B00E69">
        <w:rPr>
          <w:rFonts w:ascii="Times New Roman" w:hAnsi="Times New Roman"/>
          <w:sz w:val="24"/>
          <w:szCs w:val="24"/>
        </w:rPr>
        <w:t xml:space="preserve">уменьшение годовых плановых показателей по налогу, взимаемому в связи с применением патентной системы налогообложения, </w:t>
      </w:r>
      <w:r w:rsidR="0008232B">
        <w:rPr>
          <w:rFonts w:ascii="Times New Roman" w:hAnsi="Times New Roman"/>
          <w:sz w:val="24"/>
          <w:szCs w:val="24"/>
        </w:rPr>
        <w:t xml:space="preserve"> </w:t>
      </w:r>
      <w:r w:rsidR="00D55150" w:rsidRPr="00B00E69">
        <w:rPr>
          <w:rFonts w:ascii="Times New Roman" w:hAnsi="Times New Roman"/>
          <w:sz w:val="24"/>
          <w:szCs w:val="24"/>
        </w:rPr>
        <w:t xml:space="preserve">зачисляемой в бюджеты городских округов на </w:t>
      </w:r>
      <w:r>
        <w:rPr>
          <w:rFonts w:ascii="Times New Roman" w:hAnsi="Times New Roman"/>
          <w:sz w:val="24"/>
          <w:szCs w:val="24"/>
        </w:rPr>
        <w:t xml:space="preserve">сумму </w:t>
      </w:r>
      <w:r w:rsidR="001B32BA" w:rsidRPr="00B00E69">
        <w:rPr>
          <w:rFonts w:ascii="Times New Roman" w:hAnsi="Times New Roman"/>
          <w:sz w:val="24"/>
          <w:szCs w:val="24"/>
        </w:rPr>
        <w:t>9 543 000,00</w:t>
      </w:r>
      <w:r w:rsidR="00D27712">
        <w:rPr>
          <w:rFonts w:ascii="Times New Roman" w:hAnsi="Times New Roman"/>
          <w:sz w:val="24"/>
          <w:szCs w:val="24"/>
        </w:rPr>
        <w:t xml:space="preserve"> рублей, </w:t>
      </w:r>
      <w:r w:rsidR="00D55150" w:rsidRPr="00B00E69">
        <w:rPr>
          <w:rFonts w:ascii="Times New Roman" w:hAnsi="Times New Roman"/>
          <w:sz w:val="24"/>
          <w:szCs w:val="24"/>
        </w:rPr>
        <w:t xml:space="preserve">при планировании и утверждении показателей бюджета городского округа Евпатории </w:t>
      </w:r>
      <w:r w:rsidR="00151578">
        <w:rPr>
          <w:rFonts w:ascii="Times New Roman" w:hAnsi="Times New Roman"/>
          <w:sz w:val="24"/>
          <w:szCs w:val="24"/>
        </w:rPr>
        <w:t xml:space="preserve"> </w:t>
      </w:r>
      <w:r w:rsidR="00D55150" w:rsidRPr="00B00E69">
        <w:rPr>
          <w:rFonts w:ascii="Times New Roman" w:hAnsi="Times New Roman"/>
          <w:sz w:val="24"/>
          <w:szCs w:val="24"/>
        </w:rPr>
        <w:t>Республик</w:t>
      </w:r>
      <w:r w:rsidR="00A45952" w:rsidRPr="00B00E69">
        <w:rPr>
          <w:rFonts w:ascii="Times New Roman" w:hAnsi="Times New Roman"/>
          <w:sz w:val="24"/>
          <w:szCs w:val="24"/>
        </w:rPr>
        <w:t>и</w:t>
      </w:r>
      <w:r w:rsidR="00D55150" w:rsidRPr="00B00E69">
        <w:rPr>
          <w:rFonts w:ascii="Times New Roman" w:hAnsi="Times New Roman"/>
          <w:sz w:val="24"/>
          <w:szCs w:val="24"/>
        </w:rPr>
        <w:t xml:space="preserve"> </w:t>
      </w:r>
      <w:r w:rsidR="00151578">
        <w:rPr>
          <w:rFonts w:ascii="Times New Roman" w:hAnsi="Times New Roman"/>
          <w:sz w:val="24"/>
          <w:szCs w:val="24"/>
        </w:rPr>
        <w:t xml:space="preserve"> </w:t>
      </w:r>
      <w:r w:rsidR="00D55150" w:rsidRPr="00B00E69">
        <w:rPr>
          <w:rFonts w:ascii="Times New Roman" w:hAnsi="Times New Roman"/>
          <w:sz w:val="24"/>
          <w:szCs w:val="24"/>
        </w:rPr>
        <w:t xml:space="preserve">Крым </w:t>
      </w:r>
      <w:r w:rsidR="00D27712">
        <w:rPr>
          <w:rFonts w:ascii="Times New Roman" w:hAnsi="Times New Roman"/>
          <w:sz w:val="24"/>
          <w:szCs w:val="24"/>
        </w:rPr>
        <w:t xml:space="preserve">на 2015 год (в ноябре-декабре 2014 года) </w:t>
      </w:r>
      <w:r w:rsidR="00151578">
        <w:rPr>
          <w:rFonts w:ascii="Times New Roman" w:hAnsi="Times New Roman"/>
          <w:sz w:val="24"/>
          <w:szCs w:val="24"/>
        </w:rPr>
        <w:t xml:space="preserve"> </w:t>
      </w:r>
      <w:r w:rsidR="008857E1">
        <w:rPr>
          <w:rFonts w:ascii="Times New Roman" w:hAnsi="Times New Roman"/>
          <w:sz w:val="24"/>
          <w:szCs w:val="24"/>
        </w:rPr>
        <w:t xml:space="preserve">по данному виду налога </w:t>
      </w:r>
      <w:r w:rsidR="00151578">
        <w:rPr>
          <w:rFonts w:ascii="Times New Roman" w:hAnsi="Times New Roman"/>
          <w:sz w:val="24"/>
          <w:szCs w:val="24"/>
        </w:rPr>
        <w:t xml:space="preserve"> </w:t>
      </w:r>
      <w:r w:rsidR="00D55150" w:rsidRPr="00B00E69">
        <w:rPr>
          <w:rFonts w:ascii="Times New Roman" w:hAnsi="Times New Roman"/>
          <w:sz w:val="24"/>
          <w:szCs w:val="24"/>
        </w:rPr>
        <w:t xml:space="preserve">действовала ставка 6% (ст. 346.50 Налогового кодекса Российской Федерации), </w:t>
      </w:r>
      <w:r w:rsidR="0008232B">
        <w:rPr>
          <w:rFonts w:ascii="Times New Roman" w:hAnsi="Times New Roman"/>
          <w:sz w:val="24"/>
          <w:szCs w:val="24"/>
        </w:rPr>
        <w:t>и отсутствовали объективные сведения</w:t>
      </w:r>
      <w:proofErr w:type="gramEnd"/>
      <w:r w:rsidR="000823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232B">
        <w:rPr>
          <w:rFonts w:ascii="Times New Roman" w:hAnsi="Times New Roman"/>
          <w:sz w:val="24"/>
          <w:szCs w:val="24"/>
        </w:rPr>
        <w:t xml:space="preserve">о количестве патентов за аналогичный период 2014 года (по состоянию на 01.01.2015 выдано 11 патентов), </w:t>
      </w:r>
      <w:r w:rsidR="00317E57">
        <w:rPr>
          <w:rFonts w:ascii="Times New Roman" w:hAnsi="Times New Roman"/>
          <w:sz w:val="24"/>
          <w:szCs w:val="24"/>
        </w:rPr>
        <w:t xml:space="preserve">а также </w:t>
      </w:r>
      <w:r w:rsidR="00D55150" w:rsidRPr="00B00E69">
        <w:rPr>
          <w:rFonts w:ascii="Times New Roman" w:hAnsi="Times New Roman"/>
          <w:sz w:val="24"/>
          <w:szCs w:val="24"/>
        </w:rPr>
        <w:t xml:space="preserve">в связи с принятием </w:t>
      </w:r>
      <w:r w:rsidR="00101D49" w:rsidRPr="00B00E69">
        <w:rPr>
          <w:rFonts w:ascii="Times New Roman" w:hAnsi="Times New Roman"/>
          <w:sz w:val="24"/>
          <w:szCs w:val="24"/>
        </w:rPr>
        <w:t>З</w:t>
      </w:r>
      <w:r w:rsidR="00D55150" w:rsidRPr="00B00E69">
        <w:rPr>
          <w:rFonts w:ascii="Times New Roman" w:hAnsi="Times New Roman"/>
          <w:sz w:val="24"/>
          <w:szCs w:val="24"/>
        </w:rPr>
        <w:t>акона Республики Крым от 29.12.2014 №</w:t>
      </w:r>
      <w:r w:rsidR="00C17893">
        <w:rPr>
          <w:rFonts w:ascii="Times New Roman" w:hAnsi="Times New Roman"/>
          <w:sz w:val="24"/>
          <w:szCs w:val="24"/>
        </w:rPr>
        <w:t xml:space="preserve"> </w:t>
      </w:r>
      <w:r w:rsidR="00D55150" w:rsidRPr="00B00E69">
        <w:rPr>
          <w:rFonts w:ascii="Times New Roman" w:hAnsi="Times New Roman"/>
          <w:sz w:val="24"/>
          <w:szCs w:val="24"/>
        </w:rPr>
        <w:t>62-ЗРК/2014 «Об установлении ставки налога, уплачиваемого при применении патентной системы налогообложения на территории Республики Крым» установлена налоговая ставка 1%</w:t>
      </w:r>
      <w:r w:rsidR="00101D49" w:rsidRPr="00B00E69">
        <w:rPr>
          <w:rFonts w:ascii="Times New Roman" w:hAnsi="Times New Roman"/>
          <w:sz w:val="24"/>
          <w:szCs w:val="24"/>
        </w:rPr>
        <w:t xml:space="preserve">, Межрайонной инспекцией Федеральной налоговой службы № 6 по Республике Крым </w:t>
      </w:r>
      <w:r w:rsidR="00151578">
        <w:rPr>
          <w:rFonts w:ascii="Times New Roman" w:hAnsi="Times New Roman"/>
          <w:sz w:val="24"/>
          <w:szCs w:val="24"/>
        </w:rPr>
        <w:t>проведен уточненный</w:t>
      </w:r>
      <w:r w:rsidR="00101D49" w:rsidRPr="00B00E69">
        <w:rPr>
          <w:rFonts w:ascii="Times New Roman" w:hAnsi="Times New Roman"/>
          <w:sz w:val="24"/>
          <w:szCs w:val="24"/>
        </w:rPr>
        <w:t xml:space="preserve"> расчет</w:t>
      </w:r>
      <w:r w:rsidR="00151578">
        <w:rPr>
          <w:rFonts w:ascii="Times New Roman" w:hAnsi="Times New Roman"/>
          <w:sz w:val="24"/>
          <w:szCs w:val="24"/>
        </w:rPr>
        <w:t>-прогноз</w:t>
      </w:r>
      <w:r w:rsidR="00101D49" w:rsidRPr="00B00E69">
        <w:rPr>
          <w:rFonts w:ascii="Times New Roman" w:hAnsi="Times New Roman"/>
          <w:sz w:val="24"/>
          <w:szCs w:val="24"/>
        </w:rPr>
        <w:t xml:space="preserve">, данного </w:t>
      </w:r>
      <w:r w:rsidR="00151578">
        <w:rPr>
          <w:rFonts w:ascii="Times New Roman" w:hAnsi="Times New Roman"/>
          <w:sz w:val="24"/>
          <w:szCs w:val="24"/>
        </w:rPr>
        <w:t>вида</w:t>
      </w:r>
      <w:proofErr w:type="gramEnd"/>
      <w:r w:rsidR="001515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01D49" w:rsidRPr="00B00E69">
        <w:rPr>
          <w:rFonts w:ascii="Times New Roman" w:hAnsi="Times New Roman"/>
          <w:sz w:val="24"/>
          <w:szCs w:val="24"/>
        </w:rPr>
        <w:t xml:space="preserve">налога с учетом ставки 1%, </w:t>
      </w:r>
      <w:r w:rsidR="00C17893">
        <w:rPr>
          <w:rFonts w:ascii="Times New Roman" w:hAnsi="Times New Roman"/>
          <w:sz w:val="24"/>
          <w:szCs w:val="24"/>
        </w:rPr>
        <w:t>количества выданных патентов</w:t>
      </w:r>
      <w:r w:rsidR="00E56A7A">
        <w:rPr>
          <w:rFonts w:ascii="Times New Roman" w:hAnsi="Times New Roman"/>
          <w:sz w:val="24"/>
          <w:szCs w:val="24"/>
        </w:rPr>
        <w:t xml:space="preserve"> (по состоянию на 01.07.2015 - 2113)</w:t>
      </w:r>
      <w:r w:rsidR="00C17893">
        <w:rPr>
          <w:rFonts w:ascii="Times New Roman" w:hAnsi="Times New Roman"/>
          <w:sz w:val="24"/>
          <w:szCs w:val="24"/>
        </w:rPr>
        <w:t>,</w:t>
      </w:r>
      <w:r w:rsidR="00E56A7A">
        <w:rPr>
          <w:rFonts w:ascii="Times New Roman" w:hAnsi="Times New Roman"/>
          <w:sz w:val="24"/>
          <w:szCs w:val="24"/>
        </w:rPr>
        <w:t xml:space="preserve"> </w:t>
      </w:r>
      <w:r w:rsidR="00C17893">
        <w:rPr>
          <w:rFonts w:ascii="Times New Roman" w:hAnsi="Times New Roman"/>
          <w:sz w:val="24"/>
          <w:szCs w:val="24"/>
        </w:rPr>
        <w:t xml:space="preserve"> фактических поступлений за 9 месяцев 2015 года</w:t>
      </w:r>
      <w:r w:rsidR="00E56A7A">
        <w:rPr>
          <w:rFonts w:ascii="Times New Roman" w:hAnsi="Times New Roman"/>
          <w:sz w:val="24"/>
          <w:szCs w:val="24"/>
        </w:rPr>
        <w:t xml:space="preserve"> (по состоянию на 01.07.2015 – 5 259,7 тыс. руб</w:t>
      </w:r>
      <w:r w:rsidR="001B3235">
        <w:rPr>
          <w:rFonts w:ascii="Times New Roman" w:hAnsi="Times New Roman"/>
          <w:sz w:val="24"/>
          <w:szCs w:val="24"/>
        </w:rPr>
        <w:t>.</w:t>
      </w:r>
      <w:r w:rsidR="00E56A7A">
        <w:rPr>
          <w:rFonts w:ascii="Times New Roman" w:hAnsi="Times New Roman"/>
          <w:sz w:val="24"/>
          <w:szCs w:val="24"/>
        </w:rPr>
        <w:t>)</w:t>
      </w:r>
      <w:r w:rsidR="00C17893">
        <w:rPr>
          <w:rFonts w:ascii="Times New Roman" w:hAnsi="Times New Roman"/>
          <w:sz w:val="24"/>
          <w:szCs w:val="24"/>
        </w:rPr>
        <w:t xml:space="preserve">, </w:t>
      </w:r>
      <w:r w:rsidR="00101D49" w:rsidRPr="00B00E69">
        <w:rPr>
          <w:rFonts w:ascii="Times New Roman" w:hAnsi="Times New Roman"/>
          <w:sz w:val="24"/>
          <w:szCs w:val="24"/>
        </w:rPr>
        <w:t xml:space="preserve">в результате была определена </w:t>
      </w:r>
      <w:r w:rsidR="00151578">
        <w:rPr>
          <w:rFonts w:ascii="Times New Roman" w:hAnsi="Times New Roman"/>
          <w:sz w:val="24"/>
          <w:szCs w:val="24"/>
        </w:rPr>
        <w:t>на 2015 год сумма 6 900 000,00</w:t>
      </w:r>
      <w:r w:rsidR="00101D49" w:rsidRPr="00B00E69">
        <w:rPr>
          <w:rFonts w:ascii="Times New Roman" w:hAnsi="Times New Roman"/>
          <w:sz w:val="24"/>
          <w:szCs w:val="24"/>
        </w:rPr>
        <w:t xml:space="preserve"> рублей, что </w:t>
      </w:r>
      <w:r w:rsidR="00151578">
        <w:rPr>
          <w:rFonts w:ascii="Times New Roman" w:hAnsi="Times New Roman"/>
          <w:sz w:val="24"/>
          <w:szCs w:val="24"/>
        </w:rPr>
        <w:t xml:space="preserve">значительно </w:t>
      </w:r>
      <w:r w:rsidR="00101D49" w:rsidRPr="00B00E69">
        <w:rPr>
          <w:rFonts w:ascii="Times New Roman" w:hAnsi="Times New Roman"/>
          <w:sz w:val="24"/>
          <w:szCs w:val="24"/>
        </w:rPr>
        <w:t>меньше</w:t>
      </w:r>
      <w:r w:rsidR="00151578">
        <w:rPr>
          <w:rFonts w:ascii="Times New Roman" w:hAnsi="Times New Roman"/>
          <w:sz w:val="24"/>
          <w:szCs w:val="24"/>
        </w:rPr>
        <w:t>:</w:t>
      </w:r>
      <w:r w:rsidR="00101D49" w:rsidRPr="00B00E69">
        <w:rPr>
          <w:rFonts w:ascii="Times New Roman" w:hAnsi="Times New Roman"/>
          <w:sz w:val="24"/>
          <w:szCs w:val="24"/>
        </w:rPr>
        <w:t xml:space="preserve"> первоначально утвержденных показателей</w:t>
      </w:r>
      <w:r w:rsidR="00151578">
        <w:rPr>
          <w:rFonts w:ascii="Times New Roman" w:hAnsi="Times New Roman"/>
          <w:sz w:val="24"/>
          <w:szCs w:val="24"/>
        </w:rPr>
        <w:t xml:space="preserve"> </w:t>
      </w:r>
      <w:r w:rsidR="00151578" w:rsidRPr="002A3C5C">
        <w:rPr>
          <w:rFonts w:ascii="Times New Roman" w:hAnsi="Times New Roman"/>
          <w:sz w:val="24"/>
          <w:szCs w:val="24"/>
        </w:rPr>
        <w:t xml:space="preserve">2015 года </w:t>
      </w:r>
      <w:r w:rsidR="00101D49" w:rsidRPr="002A3C5C">
        <w:rPr>
          <w:rFonts w:ascii="Times New Roman" w:hAnsi="Times New Roman"/>
          <w:sz w:val="24"/>
          <w:szCs w:val="24"/>
        </w:rPr>
        <w:t xml:space="preserve"> на </w:t>
      </w:r>
      <w:r w:rsidR="00151578" w:rsidRPr="002A3C5C">
        <w:rPr>
          <w:rFonts w:ascii="Times New Roman" w:hAnsi="Times New Roman"/>
          <w:sz w:val="24"/>
          <w:szCs w:val="24"/>
        </w:rPr>
        <w:t xml:space="preserve">сумму </w:t>
      </w:r>
      <w:r w:rsidR="00101D49" w:rsidRPr="002A3C5C">
        <w:rPr>
          <w:rFonts w:ascii="Times New Roman" w:hAnsi="Times New Roman"/>
          <w:sz w:val="24"/>
          <w:szCs w:val="24"/>
        </w:rPr>
        <w:t>19 124 000,00 рублей (в первоначальном бюджете городского округа на</w:t>
      </w:r>
      <w:proofErr w:type="gramEnd"/>
      <w:r w:rsidR="00101D49" w:rsidRPr="002A3C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01D49" w:rsidRPr="002A3C5C">
        <w:rPr>
          <w:rFonts w:ascii="Times New Roman" w:hAnsi="Times New Roman"/>
          <w:sz w:val="24"/>
          <w:szCs w:val="24"/>
        </w:rPr>
        <w:t>2015 год сумма налога составляла 26 449 000,00 рублей)</w:t>
      </w:r>
      <w:r w:rsidR="00151578" w:rsidRPr="002A3C5C">
        <w:rPr>
          <w:rFonts w:ascii="Times New Roman" w:hAnsi="Times New Roman"/>
          <w:sz w:val="24"/>
          <w:szCs w:val="24"/>
        </w:rPr>
        <w:t xml:space="preserve">, и на сумму 9 543 000,00 рублей, утвержденной с учетом </w:t>
      </w:r>
      <w:r w:rsidR="00151578" w:rsidRPr="002A3C5C">
        <w:rPr>
          <w:rFonts w:ascii="Times New Roman" w:hAnsi="Times New Roman"/>
          <w:sz w:val="24"/>
          <w:szCs w:val="24"/>
        </w:rPr>
        <w:lastRenderedPageBreak/>
        <w:t>изменений решением Евпаторийского городского совета Республики Крым  от 09.10.2015 № 1-25/23 «</w:t>
      </w:r>
      <w:r w:rsidR="002A3C5C" w:rsidRPr="002A3C5C">
        <w:rPr>
          <w:rFonts w:ascii="Times New Roman" w:hAnsi="Times New Roman"/>
          <w:sz w:val="24"/>
          <w:szCs w:val="24"/>
        </w:rPr>
        <w:t xml:space="preserve">О внесении изменений в решение от 25.12.2014 № 1-11/2 11 сессии Евпаторийского городского совета Республики Крым  </w:t>
      </w:r>
      <w:r w:rsidR="002A3C5C" w:rsidRPr="002A3C5C">
        <w:rPr>
          <w:rFonts w:ascii="Times New Roman" w:hAnsi="Times New Roman"/>
          <w:sz w:val="24"/>
          <w:szCs w:val="24"/>
          <w:lang w:val="en-US"/>
        </w:rPr>
        <w:t>I</w:t>
      </w:r>
      <w:r w:rsidR="002A3C5C" w:rsidRPr="002A3C5C">
        <w:rPr>
          <w:rFonts w:ascii="Times New Roman" w:hAnsi="Times New Roman"/>
          <w:sz w:val="24"/>
          <w:szCs w:val="24"/>
        </w:rPr>
        <w:t xml:space="preserve"> созыва «О бюджете муниципального образования городской округ  Евпатория  Республики Крым на 2015 год</w:t>
      </w:r>
      <w:proofErr w:type="gramEnd"/>
      <w:r w:rsidR="002A3C5C" w:rsidRPr="002A3C5C">
        <w:rPr>
          <w:rFonts w:ascii="Times New Roman" w:hAnsi="Times New Roman"/>
          <w:sz w:val="24"/>
          <w:szCs w:val="24"/>
        </w:rPr>
        <w:t>» с изменениями и дополнениями»</w:t>
      </w:r>
      <w:r w:rsidR="00AA135A">
        <w:rPr>
          <w:rFonts w:ascii="Times New Roman" w:hAnsi="Times New Roman"/>
          <w:sz w:val="24"/>
          <w:szCs w:val="24"/>
        </w:rPr>
        <w:t xml:space="preserve"> (16 443 000,00 рублей)</w:t>
      </w:r>
      <w:r w:rsidR="00101D49" w:rsidRPr="002A3C5C">
        <w:rPr>
          <w:rFonts w:ascii="Times New Roman" w:hAnsi="Times New Roman"/>
          <w:sz w:val="24"/>
          <w:szCs w:val="24"/>
        </w:rPr>
        <w:t xml:space="preserve">.  </w:t>
      </w:r>
    </w:p>
    <w:p w:rsidR="00101D49" w:rsidRDefault="00947D33" w:rsidP="00D55150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0E69">
        <w:rPr>
          <w:rFonts w:ascii="Times New Roman" w:hAnsi="Times New Roman"/>
          <w:sz w:val="24"/>
          <w:szCs w:val="24"/>
        </w:rPr>
        <w:t xml:space="preserve">уменьшение годовых плановых показателей по </w:t>
      </w:r>
      <w:r>
        <w:rPr>
          <w:rFonts w:ascii="Times New Roman" w:hAnsi="Times New Roman"/>
          <w:sz w:val="24"/>
          <w:szCs w:val="24"/>
        </w:rPr>
        <w:t xml:space="preserve">земельному </w:t>
      </w:r>
      <w:r w:rsidRPr="00B00E69">
        <w:rPr>
          <w:rFonts w:ascii="Times New Roman" w:hAnsi="Times New Roman"/>
          <w:sz w:val="24"/>
          <w:szCs w:val="24"/>
        </w:rPr>
        <w:t>налогу</w:t>
      </w:r>
      <w:r w:rsidR="00D82DDC">
        <w:rPr>
          <w:rFonts w:ascii="Times New Roman" w:hAnsi="Times New Roman"/>
          <w:sz w:val="24"/>
          <w:szCs w:val="24"/>
        </w:rPr>
        <w:t xml:space="preserve"> на сумму 795 000,00 рублей, в связи с корректировкой сумм авансовых поступлений в 2015 году по территориальным отделениям федеральных бюджетных организаций, по которым земельные участки наделены правом безвозмездного пользования и учитываются на </w:t>
      </w:r>
      <w:r w:rsidR="00F73FAA">
        <w:rPr>
          <w:rFonts w:ascii="Times New Roman" w:hAnsi="Times New Roman"/>
          <w:sz w:val="24"/>
          <w:szCs w:val="24"/>
        </w:rPr>
        <w:t>за балансовых</w:t>
      </w:r>
      <w:r w:rsidR="00D82DDC">
        <w:rPr>
          <w:rFonts w:ascii="Times New Roman" w:hAnsi="Times New Roman"/>
          <w:sz w:val="24"/>
          <w:szCs w:val="24"/>
        </w:rPr>
        <w:t xml:space="preserve"> счетах,</w:t>
      </w:r>
      <w:r w:rsidR="00F73FAA">
        <w:rPr>
          <w:rFonts w:ascii="Times New Roman" w:hAnsi="Times New Roman"/>
          <w:sz w:val="24"/>
          <w:szCs w:val="24"/>
        </w:rPr>
        <w:t xml:space="preserve"> объекта налогообложения по земле не возникает </w:t>
      </w:r>
      <w:proofErr w:type="gramStart"/>
      <w:r w:rsidR="00F73FAA">
        <w:rPr>
          <w:rFonts w:ascii="Times New Roman" w:hAnsi="Times New Roman"/>
          <w:sz w:val="24"/>
          <w:szCs w:val="24"/>
        </w:rPr>
        <w:t>по</w:t>
      </w:r>
      <w:proofErr w:type="gramEnd"/>
      <w:r w:rsidR="00F73FAA">
        <w:rPr>
          <w:rFonts w:ascii="Times New Roman" w:hAnsi="Times New Roman"/>
          <w:sz w:val="24"/>
          <w:szCs w:val="24"/>
        </w:rPr>
        <w:t>:</w:t>
      </w:r>
    </w:p>
    <w:p w:rsidR="00F73FAA" w:rsidRDefault="00F73FAA" w:rsidP="00D55150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ФГБУ «</w:t>
      </w:r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gramEnd"/>
      <w:r>
        <w:rPr>
          <w:rFonts w:ascii="Times New Roman" w:hAnsi="Times New Roman"/>
          <w:sz w:val="24"/>
          <w:szCs w:val="24"/>
        </w:rPr>
        <w:t xml:space="preserve"> «Россия», по итогам 1-3 квартала 2015 года на сумму 556,0 тыс. руб.;</w:t>
      </w:r>
    </w:p>
    <w:p w:rsidR="00F73FAA" w:rsidRDefault="00F73FAA" w:rsidP="00D55150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ФГБУ «Санаторий «Фемида» УСД в Республике Крым по итогам 2-3 квартала 2015 года на сумму 200,00 тыс. руб.</w:t>
      </w:r>
    </w:p>
    <w:p w:rsidR="006C6DA1" w:rsidRDefault="00F840B0" w:rsidP="006C6DA1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C6DA1" w:rsidRPr="00B00E69">
        <w:rPr>
          <w:rFonts w:ascii="Times New Roman" w:hAnsi="Times New Roman"/>
          <w:sz w:val="24"/>
          <w:szCs w:val="24"/>
        </w:rPr>
        <w:t xml:space="preserve">) </w:t>
      </w:r>
      <w:r w:rsidR="006C6DA1">
        <w:rPr>
          <w:rFonts w:ascii="Times New Roman" w:hAnsi="Times New Roman"/>
          <w:sz w:val="24"/>
          <w:szCs w:val="24"/>
        </w:rPr>
        <w:t>увеличение</w:t>
      </w:r>
      <w:r w:rsidR="006C6DA1" w:rsidRPr="00B00E69">
        <w:rPr>
          <w:rFonts w:ascii="Times New Roman" w:hAnsi="Times New Roman"/>
          <w:sz w:val="24"/>
          <w:szCs w:val="24"/>
        </w:rPr>
        <w:t xml:space="preserve"> годовых плановых показателей</w:t>
      </w:r>
      <w:r w:rsidR="006C6DA1">
        <w:rPr>
          <w:rFonts w:ascii="Times New Roman" w:hAnsi="Times New Roman"/>
          <w:sz w:val="24"/>
          <w:szCs w:val="24"/>
        </w:rPr>
        <w:t xml:space="preserve"> по налоговым платежам на общую сумму 10 338 000,00 рублей, в том числе:</w:t>
      </w:r>
    </w:p>
    <w:p w:rsidR="00D55150" w:rsidRDefault="00F840B0" w:rsidP="00D55150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D55150" w:rsidRPr="00B00E69">
        <w:rPr>
          <w:rFonts w:ascii="Times New Roman" w:hAnsi="Times New Roman"/>
          <w:sz w:val="24"/>
          <w:szCs w:val="24"/>
        </w:rPr>
        <w:t xml:space="preserve">увеличение годовых плановых показателей по налогу на доходы физических лиц на </w:t>
      </w:r>
      <w:r w:rsidR="006D46A3">
        <w:rPr>
          <w:rFonts w:ascii="Times New Roman" w:hAnsi="Times New Roman"/>
          <w:sz w:val="24"/>
          <w:szCs w:val="24"/>
        </w:rPr>
        <w:t xml:space="preserve">сумму </w:t>
      </w:r>
      <w:r w:rsidR="00635EA8">
        <w:rPr>
          <w:rFonts w:ascii="Times New Roman" w:hAnsi="Times New Roman"/>
          <w:sz w:val="24"/>
          <w:szCs w:val="24"/>
        </w:rPr>
        <w:t>9 380 400,00</w:t>
      </w:r>
      <w:r w:rsidR="00AF36CE" w:rsidRPr="00B00E69">
        <w:rPr>
          <w:rFonts w:ascii="Times New Roman" w:hAnsi="Times New Roman"/>
          <w:sz w:val="24"/>
          <w:szCs w:val="24"/>
        </w:rPr>
        <w:t xml:space="preserve"> </w:t>
      </w:r>
      <w:r w:rsidR="008F3E4C">
        <w:rPr>
          <w:rFonts w:ascii="Times New Roman" w:hAnsi="Times New Roman"/>
          <w:sz w:val="24"/>
          <w:szCs w:val="24"/>
        </w:rPr>
        <w:t xml:space="preserve"> рублей, в связи с фактическими поступлениями</w:t>
      </w:r>
      <w:r w:rsidR="00154E56">
        <w:rPr>
          <w:rFonts w:ascii="Times New Roman" w:hAnsi="Times New Roman"/>
          <w:sz w:val="24"/>
          <w:szCs w:val="24"/>
        </w:rPr>
        <w:t xml:space="preserve"> по итогам 9 месяцев 2015 года</w:t>
      </w:r>
      <w:r w:rsidR="001B3235">
        <w:rPr>
          <w:rFonts w:ascii="Times New Roman" w:hAnsi="Times New Roman"/>
          <w:sz w:val="24"/>
          <w:szCs w:val="24"/>
        </w:rPr>
        <w:t xml:space="preserve"> (87 971,3 тыс. </w:t>
      </w:r>
      <w:proofErr w:type="spellStart"/>
      <w:r w:rsidR="001B3235">
        <w:rPr>
          <w:rFonts w:ascii="Times New Roman" w:hAnsi="Times New Roman"/>
          <w:sz w:val="24"/>
          <w:szCs w:val="24"/>
        </w:rPr>
        <w:t>руб</w:t>
      </w:r>
      <w:proofErr w:type="spellEnd"/>
      <w:r w:rsidR="001B3235">
        <w:rPr>
          <w:rFonts w:ascii="Times New Roman" w:hAnsi="Times New Roman"/>
          <w:sz w:val="24"/>
          <w:szCs w:val="24"/>
        </w:rPr>
        <w:t>)</w:t>
      </w:r>
      <w:r w:rsidR="008F3E4C">
        <w:rPr>
          <w:rFonts w:ascii="Times New Roman" w:hAnsi="Times New Roman"/>
          <w:sz w:val="24"/>
          <w:szCs w:val="24"/>
        </w:rPr>
        <w:t>, а также ростом фонда оплаты труда на предприятиях отраслей образования, здравоохранения, санаторно-курортного комплекса (учреждения подведомственные управлению образования администрации города Евпатории Республики Крым на сумму 1000,0 тыс. руб., государственные бюджетные</w:t>
      </w:r>
      <w:proofErr w:type="gramEnd"/>
      <w:r w:rsidR="008F3E4C">
        <w:rPr>
          <w:rFonts w:ascii="Times New Roman" w:hAnsi="Times New Roman"/>
          <w:sz w:val="24"/>
          <w:szCs w:val="24"/>
        </w:rPr>
        <w:t xml:space="preserve"> учреждения здравоохранения на 300,0 тыс. руб., предприятия коммунального обслуживания</w:t>
      </w:r>
      <w:proofErr w:type="gramStart"/>
      <w:r w:rsidR="008F3E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F3E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F3E4C">
        <w:rPr>
          <w:rFonts w:ascii="Times New Roman" w:hAnsi="Times New Roman"/>
          <w:sz w:val="24"/>
          <w:szCs w:val="24"/>
        </w:rPr>
        <w:t>ГУП РК «</w:t>
      </w:r>
      <w:proofErr w:type="spellStart"/>
      <w:r w:rsidR="008F3E4C">
        <w:rPr>
          <w:rFonts w:ascii="Times New Roman" w:hAnsi="Times New Roman"/>
          <w:sz w:val="24"/>
          <w:szCs w:val="24"/>
        </w:rPr>
        <w:t>Крымгазсети</w:t>
      </w:r>
      <w:proofErr w:type="spellEnd"/>
      <w:r w:rsidR="008F3E4C">
        <w:rPr>
          <w:rFonts w:ascii="Times New Roman" w:hAnsi="Times New Roman"/>
          <w:sz w:val="24"/>
          <w:szCs w:val="24"/>
        </w:rPr>
        <w:t>», ЕФ ГУП РК «Вода Крыма» на 100,0 тыс. руб</w:t>
      </w:r>
      <w:r w:rsidR="00B72810">
        <w:rPr>
          <w:rFonts w:ascii="Times New Roman" w:hAnsi="Times New Roman"/>
          <w:sz w:val="24"/>
          <w:szCs w:val="24"/>
        </w:rPr>
        <w:t>.</w:t>
      </w:r>
      <w:r w:rsidR="008F3E4C">
        <w:rPr>
          <w:rFonts w:ascii="Times New Roman" w:hAnsi="Times New Roman"/>
          <w:sz w:val="24"/>
          <w:szCs w:val="24"/>
        </w:rPr>
        <w:t>), по вно</w:t>
      </w:r>
      <w:r w:rsidR="00B72810">
        <w:rPr>
          <w:rFonts w:ascii="Times New Roman" w:hAnsi="Times New Roman"/>
          <w:sz w:val="24"/>
          <w:szCs w:val="24"/>
        </w:rPr>
        <w:t>в</w:t>
      </w:r>
      <w:r w:rsidR="008F3E4C">
        <w:rPr>
          <w:rFonts w:ascii="Times New Roman" w:hAnsi="Times New Roman"/>
          <w:sz w:val="24"/>
          <w:szCs w:val="24"/>
        </w:rPr>
        <w:t>ь зарегистрированным (поставленным на учет) предприятиям города, субъектов хозяйственной деятельности и индивидуальных предпринимателей на 300,0 тыс. руб</w:t>
      </w:r>
      <w:r w:rsidR="006D46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6D46A3" w:rsidRDefault="006D46A3" w:rsidP="00D55150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0E69">
        <w:rPr>
          <w:rFonts w:ascii="Times New Roman" w:hAnsi="Times New Roman"/>
          <w:sz w:val="24"/>
          <w:szCs w:val="24"/>
        </w:rPr>
        <w:t xml:space="preserve">увеличение годовых плановых показателей по </w:t>
      </w:r>
      <w:r>
        <w:rPr>
          <w:rFonts w:ascii="Times New Roman" w:hAnsi="Times New Roman"/>
          <w:sz w:val="24"/>
          <w:szCs w:val="24"/>
        </w:rPr>
        <w:t>государственной пошлине на сумму 822 000,00 рублей</w:t>
      </w:r>
      <w:r w:rsidR="002B0D9B">
        <w:rPr>
          <w:rFonts w:ascii="Times New Roman" w:hAnsi="Times New Roman"/>
          <w:sz w:val="24"/>
          <w:szCs w:val="24"/>
        </w:rPr>
        <w:t xml:space="preserve">, в связи с фактическими поступлениями за 9 месяцев 2015 года </w:t>
      </w:r>
      <w:r w:rsidR="001B3235">
        <w:rPr>
          <w:rFonts w:ascii="Times New Roman" w:hAnsi="Times New Roman"/>
          <w:sz w:val="24"/>
          <w:szCs w:val="24"/>
        </w:rPr>
        <w:t xml:space="preserve">(3 019,9 тыс. руб.) </w:t>
      </w:r>
      <w:r w:rsidR="002B0D9B">
        <w:rPr>
          <w:rFonts w:ascii="Times New Roman" w:hAnsi="Times New Roman"/>
          <w:sz w:val="24"/>
          <w:szCs w:val="24"/>
        </w:rPr>
        <w:t>и ожидаемым поступлением в октябре-декабре 2015 года.</w:t>
      </w:r>
    </w:p>
    <w:p w:rsidR="000E602F" w:rsidRDefault="000E602F" w:rsidP="000E602F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0E69">
        <w:rPr>
          <w:rFonts w:ascii="Times New Roman" w:hAnsi="Times New Roman"/>
          <w:sz w:val="24"/>
          <w:szCs w:val="24"/>
        </w:rPr>
        <w:t>увеличение годовых плановых показателей</w:t>
      </w:r>
      <w:r>
        <w:rPr>
          <w:rFonts w:ascii="Times New Roman" w:hAnsi="Times New Roman"/>
          <w:sz w:val="24"/>
          <w:szCs w:val="24"/>
        </w:rPr>
        <w:t xml:space="preserve"> по денежным взысканиям (штрафам), администрируемым налоговой службой, на сумму 135 600,00 рублей, в связи с фактическими поступлениями за 9 месяцев 2015 года (125,9 тыс. руб.) и ожидаемым поступлением в октябре-декабре 2015 года</w:t>
      </w:r>
      <w:r w:rsidR="00D607C0">
        <w:rPr>
          <w:rFonts w:ascii="Times New Roman" w:hAnsi="Times New Roman"/>
          <w:sz w:val="24"/>
          <w:szCs w:val="24"/>
        </w:rPr>
        <w:t>;</w:t>
      </w:r>
    </w:p>
    <w:p w:rsidR="009F6FD1" w:rsidRDefault="008807CB" w:rsidP="009F6FD1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в</w:t>
      </w:r>
      <w:r w:rsidR="009F6FD1" w:rsidRPr="00B00E69">
        <w:rPr>
          <w:rFonts w:ascii="Times New Roman" w:hAnsi="Times New Roman"/>
          <w:sz w:val="24"/>
          <w:szCs w:val="24"/>
        </w:rPr>
        <w:t xml:space="preserve"> соответствии с </w:t>
      </w:r>
      <w:r w:rsidR="009F6FD1" w:rsidRPr="00B00E69">
        <w:rPr>
          <w:rFonts w:ascii="Times New Roman" w:eastAsia="Times New Roman" w:hAnsi="Times New Roman"/>
          <w:sz w:val="24"/>
          <w:szCs w:val="24"/>
          <w:lang w:eastAsia="ru-RU"/>
        </w:rPr>
        <w:t>письмом</w:t>
      </w:r>
      <w:r w:rsidR="009F6F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6FD1" w:rsidRPr="009F6FD1">
        <w:rPr>
          <w:rFonts w:ascii="Times New Roman" w:eastAsia="Times New Roman" w:hAnsi="Times New Roman"/>
          <w:sz w:val="24"/>
          <w:szCs w:val="24"/>
          <w:lang w:eastAsia="ru-RU"/>
        </w:rPr>
        <w:t>управления потребительского рынка и развития предпринимательства администрации города Евпатории Р</w:t>
      </w:r>
      <w:r w:rsidR="00CD4563">
        <w:rPr>
          <w:rFonts w:ascii="Times New Roman" w:eastAsia="Times New Roman" w:hAnsi="Times New Roman"/>
          <w:sz w:val="24"/>
          <w:szCs w:val="24"/>
          <w:lang w:eastAsia="ru-RU"/>
        </w:rPr>
        <w:t>еспублики Крым (главного администратора доходов бюджета городского округа</w:t>
      </w:r>
      <w:r w:rsidR="00F0658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коду главы 910</w:t>
      </w:r>
      <w:r w:rsidR="00CD456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F6FD1" w:rsidRPr="009F6FD1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12.10.2015 № 591 о представлении предложений по плановым показателям</w:t>
      </w:r>
      <w:r w:rsidR="009F6FD1">
        <w:rPr>
          <w:rFonts w:ascii="Times New Roman" w:eastAsia="Times New Roman" w:hAnsi="Times New Roman"/>
          <w:sz w:val="24"/>
          <w:szCs w:val="24"/>
          <w:lang w:eastAsia="ru-RU"/>
        </w:rPr>
        <w:t>, предусматривается  увеличение показателей по п</w:t>
      </w:r>
      <w:r w:rsidR="009F6FD1" w:rsidRPr="009F6FD1">
        <w:rPr>
          <w:rFonts w:ascii="Times New Roman" w:eastAsia="Times New Roman" w:hAnsi="Times New Roman"/>
          <w:sz w:val="24"/>
          <w:szCs w:val="24"/>
          <w:lang w:eastAsia="ru-RU"/>
        </w:rPr>
        <w:t>рочи</w:t>
      </w:r>
      <w:r w:rsidR="009F6FD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9F6FD1" w:rsidRPr="009F6FD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поступления</w:t>
      </w:r>
      <w:r w:rsidR="009F6FD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9F6FD1" w:rsidRPr="009F6FD1">
        <w:rPr>
          <w:rFonts w:ascii="Times New Roman" w:eastAsia="Times New Roman" w:hAnsi="Times New Roman"/>
          <w:sz w:val="24"/>
          <w:szCs w:val="24"/>
          <w:lang w:eastAsia="ru-RU"/>
        </w:rPr>
        <w:t xml:space="preserve">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</w:t>
      </w:r>
      <w:proofErr w:type="gramEnd"/>
      <w:r w:rsidR="009F6FD1" w:rsidRPr="009F6F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F6FD1" w:rsidRPr="009F6FD1">
        <w:rPr>
          <w:rFonts w:ascii="Times New Roman" w:eastAsia="Times New Roman" w:hAnsi="Times New Roman"/>
          <w:sz w:val="24"/>
          <w:szCs w:val="24"/>
          <w:lang w:eastAsia="ru-RU"/>
        </w:rPr>
        <w:t>унитарных предприятий, в том числе казенных)</w:t>
      </w:r>
      <w:r w:rsidR="009F6FD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8 271 990,00 рублей, </w:t>
      </w:r>
      <w:r w:rsidR="009F6FD1">
        <w:rPr>
          <w:rFonts w:ascii="Times New Roman" w:hAnsi="Times New Roman"/>
          <w:sz w:val="24"/>
          <w:szCs w:val="24"/>
        </w:rPr>
        <w:t>в связи с фактическими поступлениями за 9 месяцев 2015 года (8 157,4 тыс. руб.) и ожидаемым поступлением в октябре-декабре 2015 года</w:t>
      </w:r>
      <w:r w:rsidR="00FD410B">
        <w:rPr>
          <w:rFonts w:ascii="Times New Roman" w:hAnsi="Times New Roman"/>
          <w:sz w:val="24"/>
          <w:szCs w:val="24"/>
        </w:rPr>
        <w:t>, в соответствии с поданными заявлениями на продление договоров на размещение нестационарного торгового объекта, находящегося на территории городского округа  Евпатория</w:t>
      </w:r>
      <w:r w:rsidR="00D607C0">
        <w:rPr>
          <w:rFonts w:ascii="Times New Roman" w:hAnsi="Times New Roman"/>
          <w:sz w:val="24"/>
          <w:szCs w:val="24"/>
        </w:rPr>
        <w:t>;</w:t>
      </w:r>
      <w:proofErr w:type="gramEnd"/>
    </w:p>
    <w:p w:rsidR="00D55150" w:rsidRDefault="008807CB" w:rsidP="009F6FD1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в</w:t>
      </w:r>
      <w:r w:rsidR="00CD4563" w:rsidRPr="00B00E69">
        <w:rPr>
          <w:rFonts w:ascii="Times New Roman" w:hAnsi="Times New Roman"/>
          <w:sz w:val="24"/>
          <w:szCs w:val="24"/>
        </w:rPr>
        <w:t xml:space="preserve"> соответствии с </w:t>
      </w:r>
      <w:r w:rsidR="00CD4563" w:rsidRPr="00CD4563"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r w:rsidR="00CD4563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CD4563" w:rsidRPr="00CD4563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департамента городского хозяйства администрации города Евпатории Р</w:t>
      </w:r>
      <w:r w:rsidR="00CD4563">
        <w:rPr>
          <w:rFonts w:ascii="Times New Roman" w:eastAsia="Times New Roman" w:hAnsi="Times New Roman"/>
          <w:sz w:val="24"/>
          <w:szCs w:val="24"/>
          <w:lang w:eastAsia="ru-RU"/>
        </w:rPr>
        <w:t xml:space="preserve">еспублики </w:t>
      </w:r>
      <w:r w:rsidR="00CD4563" w:rsidRPr="00CD456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CD4563">
        <w:rPr>
          <w:rFonts w:ascii="Times New Roman" w:eastAsia="Times New Roman" w:hAnsi="Times New Roman"/>
          <w:sz w:val="24"/>
          <w:szCs w:val="24"/>
          <w:lang w:eastAsia="ru-RU"/>
        </w:rPr>
        <w:t>рым</w:t>
      </w:r>
      <w:r w:rsidR="00CD4563" w:rsidRPr="00CD4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563">
        <w:rPr>
          <w:rFonts w:ascii="Times New Roman" w:eastAsia="Times New Roman" w:hAnsi="Times New Roman"/>
          <w:sz w:val="24"/>
          <w:szCs w:val="24"/>
          <w:lang w:eastAsia="ru-RU"/>
        </w:rPr>
        <w:t xml:space="preserve">(главного администратора доходов бюджета городского округа </w:t>
      </w:r>
      <w:r w:rsidR="00F06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563">
        <w:rPr>
          <w:rFonts w:ascii="Times New Roman" w:eastAsia="Times New Roman" w:hAnsi="Times New Roman"/>
          <w:sz w:val="24"/>
          <w:szCs w:val="24"/>
          <w:lang w:eastAsia="ru-RU"/>
        </w:rPr>
        <w:t xml:space="preserve">по коду главы 906) </w:t>
      </w:r>
      <w:r w:rsidR="00CD4563" w:rsidRPr="00CD4563">
        <w:rPr>
          <w:rFonts w:ascii="Times New Roman" w:eastAsia="Times New Roman" w:hAnsi="Times New Roman"/>
          <w:sz w:val="24"/>
          <w:szCs w:val="24"/>
          <w:lang w:eastAsia="ru-RU"/>
        </w:rPr>
        <w:t xml:space="preserve">от 09.10.2015 </w:t>
      </w:r>
      <w:r w:rsidR="00CD4563">
        <w:rPr>
          <w:rFonts w:ascii="Times New Roman" w:eastAsia="Times New Roman" w:hAnsi="Times New Roman"/>
          <w:sz w:val="24"/>
          <w:szCs w:val="24"/>
          <w:lang w:eastAsia="ru-RU"/>
        </w:rPr>
        <w:t>о п</w:t>
      </w:r>
      <w:r w:rsidR="00CD4563" w:rsidRPr="00CD4563">
        <w:rPr>
          <w:rFonts w:ascii="Times New Roman" w:eastAsia="Times New Roman" w:hAnsi="Times New Roman"/>
          <w:sz w:val="24"/>
          <w:szCs w:val="24"/>
          <w:lang w:eastAsia="ru-RU"/>
        </w:rPr>
        <w:t>рогноз</w:t>
      </w:r>
      <w:r w:rsidR="00CD456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D4563" w:rsidRPr="00CD4563">
        <w:rPr>
          <w:rFonts w:ascii="Times New Roman" w:eastAsia="Times New Roman" w:hAnsi="Times New Roman"/>
          <w:sz w:val="24"/>
          <w:szCs w:val="24"/>
          <w:lang w:eastAsia="ru-RU"/>
        </w:rPr>
        <w:t xml:space="preserve"> кассовых поступлений по доходам бюджета на текущий финансовый год</w:t>
      </w:r>
      <w:r w:rsidR="00CD456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D4563" w:rsidRPr="00CD4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56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CD4563" w:rsidRPr="00CD4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563">
        <w:rPr>
          <w:rFonts w:ascii="Times New Roman" w:eastAsia="Times New Roman" w:hAnsi="Times New Roman"/>
          <w:sz w:val="24"/>
          <w:szCs w:val="24"/>
          <w:lang w:eastAsia="ru-RU"/>
        </w:rPr>
        <w:t>увеличению плановых показателей</w:t>
      </w:r>
      <w:r w:rsidR="00CD4563" w:rsidRPr="00CD4563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доходов бюджета городского округа Евпатория Р</w:t>
      </w:r>
      <w:r w:rsidR="00CD4563">
        <w:rPr>
          <w:rFonts w:ascii="Times New Roman" w:eastAsia="Times New Roman" w:hAnsi="Times New Roman"/>
          <w:sz w:val="24"/>
          <w:szCs w:val="24"/>
          <w:lang w:eastAsia="ru-RU"/>
        </w:rPr>
        <w:t xml:space="preserve">еспублики </w:t>
      </w:r>
      <w:r w:rsidR="00CD4563" w:rsidRPr="00CD456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CD4563">
        <w:rPr>
          <w:rFonts w:ascii="Times New Roman" w:eastAsia="Times New Roman" w:hAnsi="Times New Roman"/>
          <w:sz w:val="24"/>
          <w:szCs w:val="24"/>
          <w:lang w:eastAsia="ru-RU"/>
        </w:rPr>
        <w:t xml:space="preserve">рым на 2015 год на сумму 296 802,00 рублей, в связи с </w:t>
      </w:r>
      <w:r w:rsidR="00CD4563">
        <w:rPr>
          <w:rFonts w:ascii="Times New Roman" w:hAnsi="Times New Roman"/>
          <w:sz w:val="24"/>
          <w:szCs w:val="24"/>
        </w:rPr>
        <w:t>фактическими поступлениями за</w:t>
      </w:r>
      <w:proofErr w:type="gramEnd"/>
      <w:r w:rsidR="00CD4563">
        <w:rPr>
          <w:rFonts w:ascii="Times New Roman" w:hAnsi="Times New Roman"/>
          <w:sz w:val="24"/>
          <w:szCs w:val="24"/>
        </w:rPr>
        <w:t xml:space="preserve"> 9 месяцев 2015 года (</w:t>
      </w:r>
      <w:r w:rsidR="00C0380C">
        <w:rPr>
          <w:rFonts w:ascii="Times New Roman" w:hAnsi="Times New Roman"/>
          <w:sz w:val="24"/>
          <w:szCs w:val="24"/>
        </w:rPr>
        <w:t>451,2</w:t>
      </w:r>
      <w:r w:rsidR="00CD4563">
        <w:rPr>
          <w:rFonts w:ascii="Times New Roman" w:hAnsi="Times New Roman"/>
          <w:sz w:val="24"/>
          <w:szCs w:val="24"/>
        </w:rPr>
        <w:t xml:space="preserve"> тыс. руб.)</w:t>
      </w:r>
      <w:r w:rsidR="00D607C0">
        <w:rPr>
          <w:rFonts w:ascii="Times New Roman" w:hAnsi="Times New Roman"/>
          <w:sz w:val="24"/>
          <w:szCs w:val="24"/>
        </w:rPr>
        <w:t>;</w:t>
      </w:r>
    </w:p>
    <w:p w:rsidR="00065801" w:rsidRPr="00EA614A" w:rsidRDefault="008807CB" w:rsidP="00EA614A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в</w:t>
      </w:r>
      <w:r w:rsidR="002975A4" w:rsidRPr="00EA614A">
        <w:rPr>
          <w:rFonts w:ascii="Times New Roman" w:hAnsi="Times New Roman"/>
          <w:sz w:val="24"/>
          <w:szCs w:val="24"/>
        </w:rPr>
        <w:t xml:space="preserve"> соответствии с </w:t>
      </w:r>
      <w:r w:rsidR="002975A4" w:rsidRPr="00EA614A">
        <w:rPr>
          <w:rFonts w:ascii="Times New Roman" w:hAnsi="Times New Roman"/>
          <w:sz w:val="24"/>
          <w:szCs w:val="24"/>
          <w:lang w:eastAsia="ru-RU"/>
        </w:rPr>
        <w:t xml:space="preserve">письмом управления образования администрации города Евпатории Республики Крым  </w:t>
      </w:r>
      <w:r w:rsidR="002975A4" w:rsidRPr="00EA614A">
        <w:rPr>
          <w:rFonts w:ascii="Times New Roman" w:eastAsia="Times New Roman" w:hAnsi="Times New Roman"/>
          <w:sz w:val="24"/>
          <w:szCs w:val="24"/>
          <w:lang w:eastAsia="ru-RU"/>
        </w:rPr>
        <w:t xml:space="preserve">(главного администратора доходов бюджета городского округа  по коду </w:t>
      </w:r>
      <w:r w:rsidR="002975A4" w:rsidRPr="00EA61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главы 911) </w:t>
      </w:r>
      <w:r w:rsidR="002975A4" w:rsidRPr="00EA614A">
        <w:rPr>
          <w:rFonts w:ascii="Times New Roman" w:hAnsi="Times New Roman"/>
          <w:sz w:val="24"/>
          <w:szCs w:val="24"/>
          <w:lang w:eastAsia="ru-RU"/>
        </w:rPr>
        <w:t>от 14.10.2015</w:t>
      </w:r>
      <w:r w:rsidR="00AE59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75A4" w:rsidRPr="00EA614A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860467" w:rsidRPr="00EA61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75A4" w:rsidRPr="00EA614A">
        <w:rPr>
          <w:rFonts w:ascii="Times New Roman" w:hAnsi="Times New Roman"/>
          <w:sz w:val="24"/>
          <w:szCs w:val="24"/>
          <w:lang w:eastAsia="ru-RU"/>
        </w:rPr>
        <w:t>01-10/3001 о предоставлении предложений по изменению плановых показателей бюджета на 2015 год</w:t>
      </w:r>
      <w:r w:rsidR="00065801" w:rsidRPr="00EA614A">
        <w:rPr>
          <w:rFonts w:ascii="Times New Roman" w:hAnsi="Times New Roman"/>
          <w:sz w:val="24"/>
          <w:szCs w:val="24"/>
          <w:lang w:eastAsia="ru-RU"/>
        </w:rPr>
        <w:t>, предлагается увеличение показателей по доходам от сдачи в аренду имущества, находящегося в оперативном управлении органов управления городских округов и созданных ими учреждений (за исключением</w:t>
      </w:r>
      <w:proofErr w:type="gramEnd"/>
      <w:r w:rsidR="00065801" w:rsidRPr="00EA614A">
        <w:rPr>
          <w:rFonts w:ascii="Times New Roman" w:hAnsi="Times New Roman"/>
          <w:sz w:val="24"/>
          <w:szCs w:val="24"/>
          <w:lang w:eastAsia="ru-RU"/>
        </w:rPr>
        <w:t xml:space="preserve"> имущества муниципальных бюджетных и автономных учреждений) на сумму 294 560,00 рублей, </w:t>
      </w:r>
      <w:r w:rsidR="00065801" w:rsidRPr="00EA614A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</w:t>
      </w:r>
      <w:r w:rsidR="00065801" w:rsidRPr="00EA614A">
        <w:rPr>
          <w:rFonts w:ascii="Times New Roman" w:hAnsi="Times New Roman"/>
          <w:sz w:val="24"/>
          <w:szCs w:val="24"/>
        </w:rPr>
        <w:t>фактическими поступлениями за 9 месяцев 2015 года (294,6 тыс. руб.)</w:t>
      </w:r>
      <w:r w:rsidR="00D607C0">
        <w:rPr>
          <w:rFonts w:ascii="Times New Roman" w:hAnsi="Times New Roman"/>
          <w:sz w:val="24"/>
          <w:szCs w:val="24"/>
        </w:rPr>
        <w:t>;</w:t>
      </w:r>
    </w:p>
    <w:p w:rsidR="00EA614A" w:rsidRDefault="004D05D5" w:rsidP="00F34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8807CB">
        <w:rPr>
          <w:rFonts w:ascii="Times New Roman" w:hAnsi="Times New Roman"/>
          <w:sz w:val="24"/>
          <w:szCs w:val="24"/>
        </w:rPr>
        <w:t>- п</w:t>
      </w:r>
      <w:r w:rsidR="00EA614A" w:rsidRPr="00EA614A">
        <w:rPr>
          <w:rFonts w:ascii="Times New Roman" w:hAnsi="Times New Roman"/>
          <w:sz w:val="24"/>
          <w:szCs w:val="24"/>
        </w:rPr>
        <w:t>редлагается увеличение плановых показателей по доходам бюджета, главными администраторами которых, являются федеральные органы исполнительной власти Российской Федерации (Федеральное агентство  по рыболовству – 076, Федеральная служба по надзору в сфере защиты прав  потребителей и благополучия человека – 141, Министерство внутренних дел Российской Федерации – 188</w:t>
      </w:r>
      <w:r w:rsidR="00F34C80">
        <w:rPr>
          <w:rFonts w:ascii="Times New Roman" w:hAnsi="Times New Roman"/>
          <w:sz w:val="24"/>
          <w:szCs w:val="24"/>
        </w:rPr>
        <w:t xml:space="preserve">) </w:t>
      </w:r>
      <w:r w:rsidR="00EA614A" w:rsidRPr="00EA614A">
        <w:rPr>
          <w:rFonts w:ascii="Times New Roman" w:hAnsi="Times New Roman"/>
          <w:sz w:val="24"/>
          <w:szCs w:val="24"/>
        </w:rPr>
        <w:t>и государственные органы исполнительной власти Республики Крым</w:t>
      </w:r>
      <w:r w:rsidR="00F34C80">
        <w:rPr>
          <w:rFonts w:ascii="Times New Roman" w:hAnsi="Times New Roman"/>
          <w:sz w:val="24"/>
          <w:szCs w:val="24"/>
        </w:rPr>
        <w:t xml:space="preserve"> (</w:t>
      </w:r>
      <w:r w:rsidR="00F34C80" w:rsidRPr="00EA614A">
        <w:rPr>
          <w:rFonts w:ascii="Times New Roman" w:hAnsi="Times New Roman"/>
          <w:sz w:val="24"/>
          <w:szCs w:val="24"/>
        </w:rPr>
        <w:t>Министерство экологии и природных ресурсов Республики Крым – 820, Государственный комитет по государственной</w:t>
      </w:r>
      <w:proofErr w:type="gramEnd"/>
      <w:r w:rsidR="00F34C80" w:rsidRPr="00EA61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4C80" w:rsidRPr="00EA614A">
        <w:rPr>
          <w:rFonts w:ascii="Times New Roman" w:hAnsi="Times New Roman"/>
          <w:sz w:val="24"/>
          <w:szCs w:val="24"/>
        </w:rPr>
        <w:t xml:space="preserve">регистрации и кадастру Республики Крым – 829, Государственный комитет ветеринарии Республики Крым – 831, Инспекция по надзору за техническим состоянием самоходных машин и других видов техники Республики Крым </w:t>
      </w:r>
      <w:r w:rsidR="00F34C80">
        <w:rPr>
          <w:rFonts w:ascii="Times New Roman" w:hAnsi="Times New Roman"/>
          <w:sz w:val="24"/>
          <w:szCs w:val="24"/>
        </w:rPr>
        <w:t>–</w:t>
      </w:r>
      <w:r w:rsidR="00F34C80" w:rsidRPr="00EA614A">
        <w:rPr>
          <w:rFonts w:ascii="Times New Roman" w:hAnsi="Times New Roman"/>
          <w:sz w:val="24"/>
          <w:szCs w:val="24"/>
        </w:rPr>
        <w:t xml:space="preserve"> 838</w:t>
      </w:r>
      <w:r w:rsidR="00F34C80">
        <w:rPr>
          <w:rFonts w:ascii="Times New Roman" w:hAnsi="Times New Roman"/>
          <w:sz w:val="24"/>
          <w:szCs w:val="24"/>
        </w:rPr>
        <w:t>)</w:t>
      </w:r>
      <w:r w:rsidR="00EA614A" w:rsidRPr="00EA614A">
        <w:rPr>
          <w:rFonts w:ascii="Times New Roman" w:hAnsi="Times New Roman"/>
          <w:sz w:val="24"/>
          <w:szCs w:val="24"/>
        </w:rPr>
        <w:t xml:space="preserve">, администрирующие </w:t>
      </w:r>
      <w:r w:rsidR="00F34C80">
        <w:rPr>
          <w:rFonts w:ascii="Times New Roman" w:hAnsi="Times New Roman"/>
          <w:sz w:val="24"/>
          <w:szCs w:val="24"/>
        </w:rPr>
        <w:t>д</w:t>
      </w:r>
      <w:r w:rsidR="00F34C80" w:rsidRPr="00F34C80">
        <w:rPr>
          <w:rFonts w:ascii="Times New Roman" w:hAnsi="Times New Roman"/>
          <w:sz w:val="24"/>
          <w:szCs w:val="24"/>
        </w:rPr>
        <w:t xml:space="preserve">енежные взыскания (штрафы) за нарушение законодательства Российской </w:t>
      </w:r>
      <w:r w:rsidR="00F34C80" w:rsidRPr="004770A8">
        <w:rPr>
          <w:rFonts w:ascii="Times New Roman" w:hAnsi="Times New Roman"/>
          <w:sz w:val="24"/>
          <w:szCs w:val="24"/>
        </w:rPr>
        <w:t xml:space="preserve">Федерации, на сумму </w:t>
      </w:r>
      <w:r w:rsidR="004029F2" w:rsidRPr="004770A8">
        <w:rPr>
          <w:rFonts w:ascii="Times New Roman" w:hAnsi="Times New Roman"/>
          <w:sz w:val="24"/>
          <w:szCs w:val="24"/>
        </w:rPr>
        <w:t xml:space="preserve">3 531 200,00 </w:t>
      </w:r>
      <w:r w:rsidR="00F34C80" w:rsidRPr="004770A8">
        <w:rPr>
          <w:rFonts w:ascii="Times New Roman" w:hAnsi="Times New Roman"/>
          <w:sz w:val="24"/>
          <w:szCs w:val="24"/>
        </w:rPr>
        <w:t>рублей, в связи с фактическими поступлениями в бюджет</w:t>
      </w:r>
      <w:r w:rsidR="00F34C80">
        <w:rPr>
          <w:rFonts w:ascii="Times New Roman" w:hAnsi="Times New Roman"/>
          <w:sz w:val="24"/>
          <w:szCs w:val="24"/>
        </w:rPr>
        <w:t xml:space="preserve"> городского округа Евпатория Республики Крым за 9 месяцев 2015 года (3</w:t>
      </w:r>
      <w:proofErr w:type="gramEnd"/>
      <w:r w:rsidR="00F34C80">
        <w:rPr>
          <w:rFonts w:ascii="Times New Roman" w:hAnsi="Times New Roman"/>
          <w:sz w:val="24"/>
          <w:szCs w:val="24"/>
        </w:rPr>
        <w:t> </w:t>
      </w:r>
      <w:proofErr w:type="gramStart"/>
      <w:r w:rsidR="00F34C80">
        <w:rPr>
          <w:rFonts w:ascii="Times New Roman" w:hAnsi="Times New Roman"/>
          <w:sz w:val="24"/>
          <w:szCs w:val="24"/>
        </w:rPr>
        <w:t>531,0 тыс. руб.)</w:t>
      </w:r>
      <w:r w:rsidR="00D607C0">
        <w:rPr>
          <w:rFonts w:ascii="Times New Roman" w:hAnsi="Times New Roman"/>
          <w:sz w:val="24"/>
          <w:szCs w:val="24"/>
        </w:rPr>
        <w:t>;</w:t>
      </w:r>
      <w:proofErr w:type="gramEnd"/>
    </w:p>
    <w:p w:rsidR="00DB67D0" w:rsidRPr="00006E42" w:rsidRDefault="00DB67D0" w:rsidP="00DB6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807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807CB">
        <w:rPr>
          <w:rFonts w:ascii="Times New Roman" w:hAnsi="Times New Roman"/>
          <w:sz w:val="24"/>
          <w:szCs w:val="24"/>
        </w:rPr>
        <w:t>- п</w:t>
      </w:r>
      <w:r w:rsidRPr="00EA614A">
        <w:rPr>
          <w:rFonts w:ascii="Times New Roman" w:hAnsi="Times New Roman"/>
          <w:sz w:val="24"/>
          <w:szCs w:val="24"/>
        </w:rPr>
        <w:t>редлагается увеличение плановых показателей по доходам бюджета, главным администратор</w:t>
      </w:r>
      <w:r>
        <w:rPr>
          <w:rFonts w:ascii="Times New Roman" w:hAnsi="Times New Roman"/>
          <w:sz w:val="24"/>
          <w:szCs w:val="24"/>
        </w:rPr>
        <w:t>ом</w:t>
      </w:r>
      <w:r w:rsidRPr="00EA614A">
        <w:rPr>
          <w:rFonts w:ascii="Times New Roman" w:hAnsi="Times New Roman"/>
          <w:sz w:val="24"/>
          <w:szCs w:val="24"/>
        </w:rPr>
        <w:t xml:space="preserve"> которых, явля</w:t>
      </w:r>
      <w:r>
        <w:rPr>
          <w:rFonts w:ascii="Times New Roman" w:hAnsi="Times New Roman"/>
          <w:sz w:val="24"/>
          <w:szCs w:val="24"/>
        </w:rPr>
        <w:t>е</w:t>
      </w:r>
      <w:r w:rsidRPr="00EA614A">
        <w:rPr>
          <w:rFonts w:ascii="Times New Roman" w:hAnsi="Times New Roman"/>
          <w:sz w:val="24"/>
          <w:szCs w:val="24"/>
        </w:rPr>
        <w:t>тся федеральны</w:t>
      </w:r>
      <w:r>
        <w:rPr>
          <w:rFonts w:ascii="Times New Roman" w:hAnsi="Times New Roman"/>
          <w:sz w:val="24"/>
          <w:szCs w:val="24"/>
        </w:rPr>
        <w:t>й орган</w:t>
      </w:r>
      <w:r w:rsidRPr="00EA614A">
        <w:rPr>
          <w:rFonts w:ascii="Times New Roman" w:hAnsi="Times New Roman"/>
          <w:sz w:val="24"/>
          <w:szCs w:val="24"/>
        </w:rPr>
        <w:t xml:space="preserve"> исполнительной власти Российской </w:t>
      </w:r>
      <w:r w:rsidRPr="00DB67D0">
        <w:rPr>
          <w:rFonts w:ascii="Times New Roman" w:hAnsi="Times New Roman"/>
          <w:sz w:val="24"/>
          <w:szCs w:val="24"/>
        </w:rPr>
        <w:t xml:space="preserve">Федерации </w:t>
      </w:r>
      <w:r w:rsidRPr="00DB67D0">
        <w:rPr>
          <w:rFonts w:ascii="Times New Roman" w:hAnsi="Times New Roman"/>
          <w:b/>
          <w:sz w:val="24"/>
          <w:szCs w:val="24"/>
          <w:lang w:eastAsia="ru-RU"/>
        </w:rPr>
        <w:t xml:space="preserve">– </w:t>
      </w:r>
      <w:r w:rsidRPr="00DB67D0">
        <w:rPr>
          <w:rFonts w:ascii="Times New Roman" w:hAnsi="Times New Roman"/>
          <w:sz w:val="24"/>
          <w:szCs w:val="24"/>
        </w:rPr>
        <w:t>Федеральная служба по надзору в сфере природопользования – 048</w:t>
      </w:r>
      <w:r>
        <w:rPr>
          <w:rFonts w:ascii="Times New Roman" w:hAnsi="Times New Roman"/>
          <w:sz w:val="24"/>
          <w:szCs w:val="24"/>
        </w:rPr>
        <w:t xml:space="preserve">, </w:t>
      </w:r>
      <w:r w:rsidR="00E676E9">
        <w:rPr>
          <w:rFonts w:ascii="Times New Roman" w:hAnsi="Times New Roman"/>
          <w:sz w:val="24"/>
          <w:szCs w:val="24"/>
        </w:rPr>
        <w:t>по п</w:t>
      </w:r>
      <w:r w:rsidR="00E676E9" w:rsidRPr="00E676E9">
        <w:rPr>
          <w:rFonts w:ascii="Times New Roman" w:hAnsi="Times New Roman"/>
          <w:sz w:val="24"/>
          <w:szCs w:val="24"/>
        </w:rPr>
        <w:t>лат</w:t>
      </w:r>
      <w:r w:rsidR="00E676E9">
        <w:rPr>
          <w:rFonts w:ascii="Times New Roman" w:hAnsi="Times New Roman"/>
          <w:sz w:val="24"/>
          <w:szCs w:val="24"/>
        </w:rPr>
        <w:t>е</w:t>
      </w:r>
      <w:r w:rsidR="00E676E9" w:rsidRPr="00E676E9">
        <w:rPr>
          <w:rFonts w:ascii="Times New Roman" w:hAnsi="Times New Roman"/>
          <w:sz w:val="24"/>
          <w:szCs w:val="24"/>
        </w:rPr>
        <w:t xml:space="preserve"> за </w:t>
      </w:r>
      <w:r w:rsidR="00E676E9" w:rsidRPr="004770A8">
        <w:rPr>
          <w:rFonts w:ascii="Times New Roman" w:hAnsi="Times New Roman"/>
          <w:sz w:val="24"/>
          <w:szCs w:val="24"/>
        </w:rPr>
        <w:t xml:space="preserve">негативное воздействие на окружающую среду </w:t>
      </w:r>
      <w:r w:rsidRPr="004770A8">
        <w:rPr>
          <w:rFonts w:ascii="Times New Roman" w:hAnsi="Times New Roman"/>
          <w:sz w:val="24"/>
          <w:szCs w:val="24"/>
        </w:rPr>
        <w:t xml:space="preserve">на сумму </w:t>
      </w:r>
      <w:r w:rsidR="00A536C1">
        <w:rPr>
          <w:rFonts w:ascii="Times New Roman" w:hAnsi="Times New Roman"/>
          <w:sz w:val="24"/>
          <w:szCs w:val="24"/>
        </w:rPr>
        <w:t>1 560 86</w:t>
      </w:r>
      <w:r w:rsidR="00BD4EFB">
        <w:rPr>
          <w:rFonts w:ascii="Times New Roman" w:hAnsi="Times New Roman"/>
          <w:sz w:val="24"/>
          <w:szCs w:val="24"/>
        </w:rPr>
        <w:t>8</w:t>
      </w:r>
      <w:r w:rsidR="00A536C1">
        <w:rPr>
          <w:rFonts w:ascii="Times New Roman" w:hAnsi="Times New Roman"/>
          <w:sz w:val="24"/>
          <w:szCs w:val="24"/>
        </w:rPr>
        <w:t>,00</w:t>
      </w:r>
      <w:r w:rsidRPr="004770A8">
        <w:rPr>
          <w:rFonts w:ascii="Times New Roman" w:hAnsi="Times New Roman"/>
          <w:sz w:val="24"/>
          <w:szCs w:val="24"/>
        </w:rPr>
        <w:t xml:space="preserve"> рублей, в связи с фактическими поступлениями в бюджет городского округа Евпатория Республики Крым за 9 месяцев 2015 года (</w:t>
      </w:r>
      <w:r w:rsidR="00A10988" w:rsidRPr="004770A8">
        <w:rPr>
          <w:rFonts w:ascii="Times New Roman" w:hAnsi="Times New Roman"/>
          <w:sz w:val="24"/>
          <w:szCs w:val="24"/>
        </w:rPr>
        <w:t>877,0</w:t>
      </w:r>
      <w:r w:rsidRPr="004770A8">
        <w:rPr>
          <w:rFonts w:ascii="Times New Roman" w:hAnsi="Times New Roman"/>
          <w:sz w:val="24"/>
          <w:szCs w:val="24"/>
        </w:rPr>
        <w:t xml:space="preserve"> тыс. руб.)</w:t>
      </w:r>
      <w:r w:rsidR="00A10988" w:rsidRPr="004770A8">
        <w:rPr>
          <w:rFonts w:ascii="Times New Roman" w:hAnsi="Times New Roman"/>
          <w:sz w:val="24"/>
          <w:szCs w:val="24"/>
        </w:rPr>
        <w:t>, а</w:t>
      </w:r>
      <w:proofErr w:type="gramEnd"/>
      <w:r w:rsidR="00A10988" w:rsidRPr="004770A8">
        <w:rPr>
          <w:rFonts w:ascii="Times New Roman" w:hAnsi="Times New Roman"/>
          <w:sz w:val="24"/>
          <w:szCs w:val="24"/>
        </w:rPr>
        <w:t xml:space="preserve"> также с ожидаемыми поступлениями </w:t>
      </w:r>
      <w:r w:rsidR="00E676E9" w:rsidRPr="004770A8">
        <w:rPr>
          <w:rFonts w:ascii="Times New Roman" w:hAnsi="Times New Roman"/>
          <w:sz w:val="24"/>
          <w:szCs w:val="24"/>
        </w:rPr>
        <w:t xml:space="preserve">данного вида </w:t>
      </w:r>
      <w:r w:rsidR="00E676E9" w:rsidRPr="00006E42">
        <w:rPr>
          <w:rFonts w:ascii="Times New Roman" w:hAnsi="Times New Roman"/>
          <w:sz w:val="24"/>
          <w:szCs w:val="24"/>
        </w:rPr>
        <w:t>доходов за 3 квартал 2015 года</w:t>
      </w:r>
      <w:r w:rsidR="004770A8" w:rsidRPr="00006E42">
        <w:rPr>
          <w:rFonts w:ascii="Times New Roman" w:hAnsi="Times New Roman"/>
          <w:sz w:val="24"/>
          <w:szCs w:val="24"/>
        </w:rPr>
        <w:t xml:space="preserve"> (по состоянию на 16.10.2015 поступило 1 585,8 тыс. руб.)</w:t>
      </w:r>
      <w:r w:rsidR="00D607C0" w:rsidRPr="00006E42">
        <w:rPr>
          <w:rFonts w:ascii="Times New Roman" w:hAnsi="Times New Roman"/>
          <w:sz w:val="24"/>
          <w:szCs w:val="24"/>
        </w:rPr>
        <w:t>;</w:t>
      </w:r>
    </w:p>
    <w:p w:rsidR="0044087C" w:rsidRPr="00006E42" w:rsidRDefault="00FF2CBB" w:rsidP="00DB6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E42">
        <w:rPr>
          <w:rFonts w:ascii="Times New Roman" w:hAnsi="Times New Roman"/>
          <w:sz w:val="24"/>
          <w:szCs w:val="24"/>
        </w:rPr>
        <w:t xml:space="preserve">           </w:t>
      </w:r>
      <w:r w:rsidR="001951B3" w:rsidRPr="00006E42">
        <w:rPr>
          <w:rFonts w:ascii="Times New Roman" w:hAnsi="Times New Roman"/>
          <w:sz w:val="24"/>
          <w:szCs w:val="24"/>
        </w:rPr>
        <w:t>- в</w:t>
      </w:r>
      <w:r w:rsidRPr="00006E42">
        <w:rPr>
          <w:rFonts w:ascii="Times New Roman" w:hAnsi="Times New Roman"/>
          <w:sz w:val="24"/>
          <w:szCs w:val="24"/>
        </w:rPr>
        <w:t xml:space="preserve"> соответствии с письмом департамента имущественных и земельных отношений администрации города Евпатории Республики Крым </w:t>
      </w:r>
      <w:r w:rsidRPr="00006E42">
        <w:rPr>
          <w:rFonts w:ascii="Times New Roman" w:eastAsia="Times New Roman" w:hAnsi="Times New Roman"/>
          <w:sz w:val="24"/>
          <w:szCs w:val="24"/>
          <w:lang w:eastAsia="ru-RU"/>
        </w:rPr>
        <w:t xml:space="preserve">(главного администратора доходов бюджета городского округа  по коду главы 905) </w:t>
      </w:r>
      <w:r w:rsidRPr="00006E42">
        <w:rPr>
          <w:rFonts w:ascii="Times New Roman" w:hAnsi="Times New Roman"/>
          <w:sz w:val="24"/>
          <w:szCs w:val="24"/>
        </w:rPr>
        <w:t xml:space="preserve">от </w:t>
      </w:r>
      <w:r w:rsidR="007C586B" w:rsidRPr="00006E42">
        <w:rPr>
          <w:rFonts w:ascii="Times New Roman" w:hAnsi="Times New Roman"/>
          <w:sz w:val="24"/>
          <w:szCs w:val="24"/>
        </w:rPr>
        <w:t xml:space="preserve">22.10.2015 </w:t>
      </w:r>
      <w:r w:rsidRPr="00006E42">
        <w:rPr>
          <w:rFonts w:ascii="Times New Roman" w:hAnsi="Times New Roman"/>
          <w:sz w:val="24"/>
          <w:szCs w:val="24"/>
        </w:rPr>
        <w:t>№</w:t>
      </w:r>
      <w:r w:rsidR="007C586B" w:rsidRPr="00006E42">
        <w:rPr>
          <w:rFonts w:ascii="Times New Roman" w:hAnsi="Times New Roman"/>
          <w:sz w:val="24"/>
          <w:szCs w:val="24"/>
        </w:rPr>
        <w:t xml:space="preserve"> 3651</w:t>
      </w:r>
      <w:r w:rsidRPr="00006E42">
        <w:rPr>
          <w:rFonts w:ascii="Times New Roman" w:hAnsi="Times New Roman"/>
          <w:sz w:val="24"/>
          <w:szCs w:val="24"/>
        </w:rPr>
        <w:t>, предлагается</w:t>
      </w:r>
      <w:r w:rsidR="0044087C" w:rsidRPr="00006E42">
        <w:rPr>
          <w:rFonts w:ascii="Times New Roman" w:hAnsi="Times New Roman"/>
          <w:sz w:val="24"/>
          <w:szCs w:val="24"/>
        </w:rPr>
        <w:t>:</w:t>
      </w:r>
    </w:p>
    <w:p w:rsidR="00FF2CBB" w:rsidRPr="00006E42" w:rsidRDefault="0044087C" w:rsidP="00D05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E42">
        <w:rPr>
          <w:rFonts w:ascii="Times New Roman" w:hAnsi="Times New Roman"/>
          <w:sz w:val="24"/>
          <w:szCs w:val="24"/>
        </w:rPr>
        <w:t>1)</w:t>
      </w:r>
      <w:r w:rsidR="00FF2CBB" w:rsidRPr="00006E42">
        <w:rPr>
          <w:rFonts w:ascii="Times New Roman" w:hAnsi="Times New Roman"/>
          <w:sz w:val="24"/>
          <w:szCs w:val="24"/>
        </w:rPr>
        <w:t xml:space="preserve"> увеличение плановых показателей на сумму </w:t>
      </w:r>
      <w:r w:rsidR="000D6171" w:rsidRPr="00006E42">
        <w:rPr>
          <w:rFonts w:ascii="Times New Roman" w:hAnsi="Times New Roman"/>
          <w:sz w:val="24"/>
          <w:szCs w:val="24"/>
        </w:rPr>
        <w:t xml:space="preserve">10 084 570,00 </w:t>
      </w:r>
      <w:r w:rsidR="00FF2CBB" w:rsidRPr="00006E42">
        <w:rPr>
          <w:rFonts w:ascii="Times New Roman" w:hAnsi="Times New Roman"/>
          <w:sz w:val="24"/>
          <w:szCs w:val="24"/>
        </w:rPr>
        <w:t xml:space="preserve">рублей, в том числе </w:t>
      </w:r>
      <w:proofErr w:type="gramStart"/>
      <w:r w:rsidR="00FF2CBB" w:rsidRPr="00006E42">
        <w:rPr>
          <w:rFonts w:ascii="Times New Roman" w:hAnsi="Times New Roman"/>
          <w:sz w:val="24"/>
          <w:szCs w:val="24"/>
        </w:rPr>
        <w:t>по</w:t>
      </w:r>
      <w:proofErr w:type="gramEnd"/>
      <w:r w:rsidR="00FF2CBB" w:rsidRPr="00006E42">
        <w:rPr>
          <w:rFonts w:ascii="Times New Roman" w:hAnsi="Times New Roman"/>
          <w:sz w:val="24"/>
          <w:szCs w:val="24"/>
        </w:rPr>
        <w:t>:</w:t>
      </w:r>
    </w:p>
    <w:p w:rsidR="00D05CF3" w:rsidRPr="00006E42" w:rsidRDefault="00FF2CBB" w:rsidP="00D05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E42">
        <w:rPr>
          <w:rFonts w:ascii="Times New Roman" w:hAnsi="Times New Roman"/>
          <w:sz w:val="24"/>
          <w:szCs w:val="24"/>
        </w:rPr>
        <w:t xml:space="preserve">- доходам, получаемым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на сумму </w:t>
      </w:r>
      <w:r w:rsidR="00D05CF3" w:rsidRPr="00006E42">
        <w:rPr>
          <w:rFonts w:ascii="Times New Roman" w:hAnsi="Times New Roman"/>
          <w:sz w:val="24"/>
          <w:szCs w:val="24"/>
        </w:rPr>
        <w:t xml:space="preserve">8 791 700,00 </w:t>
      </w:r>
      <w:r w:rsidRPr="00006E42">
        <w:rPr>
          <w:rFonts w:ascii="Times New Roman" w:hAnsi="Times New Roman"/>
          <w:sz w:val="24"/>
          <w:szCs w:val="24"/>
        </w:rPr>
        <w:t xml:space="preserve">рублей, в связи </w:t>
      </w:r>
      <w:proofErr w:type="gramStart"/>
      <w:r w:rsidRPr="00006E42">
        <w:rPr>
          <w:rFonts w:ascii="Times New Roman" w:hAnsi="Times New Roman"/>
          <w:sz w:val="24"/>
          <w:szCs w:val="24"/>
        </w:rPr>
        <w:t>с</w:t>
      </w:r>
      <w:proofErr w:type="gramEnd"/>
      <w:r w:rsidR="00D05CF3" w:rsidRPr="00006E42">
        <w:rPr>
          <w:rFonts w:ascii="Times New Roman" w:hAnsi="Times New Roman"/>
          <w:sz w:val="24"/>
          <w:szCs w:val="24"/>
        </w:rPr>
        <w:t>:</w:t>
      </w:r>
    </w:p>
    <w:p w:rsidR="00D05CF3" w:rsidRPr="00D05CF3" w:rsidRDefault="00D05CF3" w:rsidP="00D05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E42">
        <w:rPr>
          <w:rFonts w:ascii="Times New Roman" w:hAnsi="Times New Roman"/>
          <w:sz w:val="24"/>
          <w:szCs w:val="24"/>
        </w:rPr>
        <w:t xml:space="preserve">а) получением арендной платы по </w:t>
      </w:r>
      <w:r w:rsidR="00A404AC" w:rsidRPr="00006E42">
        <w:rPr>
          <w:rFonts w:ascii="Times New Roman" w:hAnsi="Times New Roman"/>
          <w:sz w:val="24"/>
          <w:szCs w:val="24"/>
        </w:rPr>
        <w:t xml:space="preserve">38 </w:t>
      </w:r>
      <w:r w:rsidRPr="00006E42">
        <w:rPr>
          <w:rFonts w:ascii="Times New Roman" w:hAnsi="Times New Roman"/>
          <w:sz w:val="24"/>
          <w:szCs w:val="24"/>
        </w:rPr>
        <w:t>договорам аренды земельных участков, заключенны</w:t>
      </w:r>
      <w:r w:rsidR="00931369">
        <w:rPr>
          <w:rFonts w:ascii="Times New Roman" w:hAnsi="Times New Roman"/>
          <w:sz w:val="24"/>
          <w:szCs w:val="24"/>
        </w:rPr>
        <w:t>м</w:t>
      </w:r>
      <w:r w:rsidRPr="00006E42">
        <w:rPr>
          <w:rFonts w:ascii="Times New Roman" w:hAnsi="Times New Roman"/>
          <w:sz w:val="24"/>
          <w:szCs w:val="24"/>
        </w:rPr>
        <w:t xml:space="preserve"> во </w:t>
      </w:r>
      <w:r w:rsidR="003B39A0">
        <w:rPr>
          <w:rFonts w:ascii="Times New Roman" w:hAnsi="Times New Roman"/>
          <w:sz w:val="24"/>
          <w:szCs w:val="24"/>
        </w:rPr>
        <w:t>втором</w:t>
      </w:r>
      <w:r w:rsidRPr="00D05CF3">
        <w:rPr>
          <w:rFonts w:ascii="Times New Roman" w:hAnsi="Times New Roman"/>
          <w:sz w:val="24"/>
          <w:szCs w:val="24"/>
        </w:rPr>
        <w:t xml:space="preserve"> </w:t>
      </w:r>
      <w:r w:rsidR="003B39A0">
        <w:rPr>
          <w:rFonts w:ascii="Times New Roman" w:hAnsi="Times New Roman"/>
          <w:sz w:val="24"/>
          <w:szCs w:val="24"/>
        </w:rPr>
        <w:t>полугодии</w:t>
      </w:r>
      <w:r w:rsidRPr="00D05CF3">
        <w:rPr>
          <w:rFonts w:ascii="Times New Roman" w:hAnsi="Times New Roman"/>
          <w:sz w:val="24"/>
          <w:szCs w:val="24"/>
        </w:rPr>
        <w:t xml:space="preserve"> 2015 год</w:t>
      </w:r>
      <w:r w:rsidR="00A404AC">
        <w:rPr>
          <w:rFonts w:ascii="Times New Roman" w:hAnsi="Times New Roman"/>
          <w:sz w:val="24"/>
          <w:szCs w:val="24"/>
        </w:rPr>
        <w:t xml:space="preserve">а, </w:t>
      </w:r>
      <w:r>
        <w:rPr>
          <w:rFonts w:ascii="Times New Roman" w:hAnsi="Times New Roman"/>
          <w:sz w:val="24"/>
          <w:szCs w:val="24"/>
        </w:rPr>
        <w:t>о</w:t>
      </w:r>
      <w:r w:rsidRPr="00D05CF3">
        <w:rPr>
          <w:rFonts w:ascii="Times New Roman" w:hAnsi="Times New Roman"/>
          <w:sz w:val="24"/>
          <w:szCs w:val="24"/>
        </w:rPr>
        <w:t>бщая сумма поступлений до конца 2015 года по указанным договорам составит 8066,28</w:t>
      </w:r>
      <w:r w:rsidR="008D4CCB">
        <w:rPr>
          <w:rFonts w:ascii="Times New Roman" w:hAnsi="Times New Roman"/>
          <w:sz w:val="24"/>
          <w:szCs w:val="24"/>
        </w:rPr>
        <w:t>0</w:t>
      </w:r>
      <w:r w:rsidRPr="00D05CF3">
        <w:rPr>
          <w:rFonts w:ascii="Times New Roman" w:hAnsi="Times New Roman"/>
          <w:sz w:val="24"/>
          <w:szCs w:val="24"/>
        </w:rPr>
        <w:t xml:space="preserve"> тыс. руб.</w:t>
      </w:r>
    </w:p>
    <w:p w:rsidR="00D05CF3" w:rsidRPr="00006E42" w:rsidRDefault="00D05CF3" w:rsidP="007C2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CF3">
        <w:rPr>
          <w:rFonts w:ascii="Times New Roman" w:hAnsi="Times New Roman"/>
          <w:sz w:val="24"/>
          <w:szCs w:val="24"/>
        </w:rPr>
        <w:t>б) получени</w:t>
      </w:r>
      <w:r w:rsidR="00A404AC">
        <w:rPr>
          <w:rFonts w:ascii="Times New Roman" w:hAnsi="Times New Roman"/>
          <w:sz w:val="24"/>
          <w:szCs w:val="24"/>
        </w:rPr>
        <w:t>ем</w:t>
      </w:r>
      <w:r w:rsidRPr="00D05CF3">
        <w:rPr>
          <w:rFonts w:ascii="Times New Roman" w:hAnsi="Times New Roman"/>
          <w:sz w:val="24"/>
          <w:szCs w:val="24"/>
        </w:rPr>
        <w:t xml:space="preserve"> арендной платы по договорам аренды, срок действия которых истек (истекает) с 01.01.2013 по 01.01.2017, заключенны</w:t>
      </w:r>
      <w:r w:rsidR="005A650D">
        <w:rPr>
          <w:rFonts w:ascii="Times New Roman" w:hAnsi="Times New Roman"/>
          <w:sz w:val="24"/>
          <w:szCs w:val="24"/>
        </w:rPr>
        <w:t>м</w:t>
      </w:r>
      <w:r w:rsidRPr="00D05CF3">
        <w:rPr>
          <w:rFonts w:ascii="Times New Roman" w:hAnsi="Times New Roman"/>
          <w:sz w:val="24"/>
          <w:szCs w:val="24"/>
        </w:rPr>
        <w:t xml:space="preserve"> в  порядке</w:t>
      </w:r>
      <w:r w:rsidR="008D4CCB">
        <w:rPr>
          <w:rFonts w:ascii="Times New Roman" w:hAnsi="Times New Roman"/>
          <w:sz w:val="24"/>
          <w:szCs w:val="24"/>
        </w:rPr>
        <w:t xml:space="preserve">, </w:t>
      </w:r>
      <w:r w:rsidRPr="00D05CF3">
        <w:rPr>
          <w:rFonts w:ascii="Times New Roman" w:hAnsi="Times New Roman"/>
          <w:sz w:val="24"/>
          <w:szCs w:val="24"/>
        </w:rPr>
        <w:t xml:space="preserve"> установленном Законом Республики Крым от 29.09.2015 № 140-ЗРК</w:t>
      </w:r>
      <w:r w:rsidR="008D4CCB">
        <w:rPr>
          <w:rFonts w:ascii="Times New Roman" w:hAnsi="Times New Roman"/>
          <w:sz w:val="24"/>
          <w:szCs w:val="24"/>
        </w:rPr>
        <w:t>/</w:t>
      </w:r>
      <w:r w:rsidRPr="00D05CF3">
        <w:rPr>
          <w:rFonts w:ascii="Times New Roman" w:hAnsi="Times New Roman"/>
          <w:sz w:val="24"/>
          <w:szCs w:val="24"/>
        </w:rPr>
        <w:t>2015 «О внесении изменений в Закон Республики Крым  «О предоставлении земельных участков, находящихся в государственной или муниципальной  собственности, и некоторых вопросах земельных отношений».</w:t>
      </w:r>
      <w:r w:rsidR="00D00C41">
        <w:rPr>
          <w:rFonts w:ascii="Times New Roman" w:hAnsi="Times New Roman"/>
          <w:sz w:val="24"/>
          <w:szCs w:val="24"/>
        </w:rPr>
        <w:t xml:space="preserve"> </w:t>
      </w:r>
      <w:r w:rsidRPr="00D05CF3">
        <w:rPr>
          <w:rFonts w:ascii="Times New Roman" w:hAnsi="Times New Roman"/>
          <w:sz w:val="24"/>
          <w:szCs w:val="24"/>
        </w:rPr>
        <w:t>Всего по состоянию на 01.01.2016 истекут (истекли) в 2014-2015 гг</w:t>
      </w:r>
      <w:r w:rsidR="00A404AC">
        <w:rPr>
          <w:rFonts w:ascii="Times New Roman" w:hAnsi="Times New Roman"/>
          <w:sz w:val="24"/>
          <w:szCs w:val="24"/>
        </w:rPr>
        <w:t>.</w:t>
      </w:r>
      <w:r w:rsidRPr="00D05CF3">
        <w:rPr>
          <w:rFonts w:ascii="Times New Roman" w:hAnsi="Times New Roman"/>
          <w:sz w:val="24"/>
          <w:szCs w:val="24"/>
        </w:rPr>
        <w:t xml:space="preserve"> 103 договора аренды земельного участка. Из них по 8 договорам аренды на 20.10.2015 арендаторами поданы заявления о заключении договора аренды в порядке закона 140-ЗРК/2015.</w:t>
      </w:r>
      <w:r w:rsidR="00D00C41">
        <w:rPr>
          <w:rFonts w:ascii="Times New Roman" w:hAnsi="Times New Roman"/>
          <w:sz w:val="24"/>
          <w:szCs w:val="24"/>
        </w:rPr>
        <w:t xml:space="preserve"> </w:t>
      </w:r>
      <w:r w:rsidRPr="00D05CF3">
        <w:rPr>
          <w:rFonts w:ascii="Times New Roman" w:hAnsi="Times New Roman"/>
          <w:sz w:val="24"/>
          <w:szCs w:val="24"/>
        </w:rPr>
        <w:t xml:space="preserve">Общая сумма поступления до конца 2015 года по </w:t>
      </w:r>
      <w:r w:rsidRPr="00006E42">
        <w:rPr>
          <w:rFonts w:ascii="Times New Roman" w:hAnsi="Times New Roman"/>
          <w:sz w:val="24"/>
          <w:szCs w:val="24"/>
        </w:rPr>
        <w:t>указанным договорам составит 725,42</w:t>
      </w:r>
      <w:r w:rsidR="008D4CCB" w:rsidRPr="00006E42">
        <w:rPr>
          <w:rFonts w:ascii="Times New Roman" w:hAnsi="Times New Roman"/>
          <w:sz w:val="24"/>
          <w:szCs w:val="24"/>
        </w:rPr>
        <w:t>0</w:t>
      </w:r>
      <w:r w:rsidRPr="00006E42">
        <w:rPr>
          <w:rFonts w:ascii="Times New Roman" w:hAnsi="Times New Roman"/>
          <w:sz w:val="24"/>
          <w:szCs w:val="24"/>
        </w:rPr>
        <w:t xml:space="preserve"> тыс. руб.</w:t>
      </w:r>
    </w:p>
    <w:p w:rsidR="007C2C41" w:rsidRPr="00006E42" w:rsidRDefault="0044087C" w:rsidP="00CE0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6E42">
        <w:rPr>
          <w:rFonts w:ascii="Times New Roman" w:hAnsi="Times New Roman"/>
          <w:sz w:val="24"/>
          <w:szCs w:val="24"/>
        </w:rPr>
        <w:t xml:space="preserve">- доходам от сдачи в аренду имущества, составляющего казну городских округов (за исключением земельных участков) на сумму </w:t>
      </w:r>
      <w:r w:rsidR="00B34796" w:rsidRPr="00006E42">
        <w:rPr>
          <w:rFonts w:ascii="Times New Roman" w:hAnsi="Times New Roman"/>
          <w:sz w:val="24"/>
          <w:szCs w:val="24"/>
        </w:rPr>
        <w:t xml:space="preserve">1 292 870,00 </w:t>
      </w:r>
      <w:r w:rsidRPr="00006E42">
        <w:rPr>
          <w:rFonts w:ascii="Times New Roman" w:hAnsi="Times New Roman"/>
          <w:sz w:val="24"/>
          <w:szCs w:val="24"/>
        </w:rPr>
        <w:t>рублей, в связи с</w:t>
      </w:r>
      <w:r w:rsidR="007C2C41" w:rsidRPr="00006E42">
        <w:rPr>
          <w:rFonts w:ascii="Times New Roman" w:hAnsi="Times New Roman"/>
          <w:sz w:val="24"/>
          <w:szCs w:val="24"/>
        </w:rPr>
        <w:t xml:space="preserve"> переоценк</w:t>
      </w:r>
      <w:r w:rsidR="00B34796" w:rsidRPr="00006E42">
        <w:rPr>
          <w:rFonts w:ascii="Times New Roman" w:hAnsi="Times New Roman"/>
          <w:sz w:val="24"/>
          <w:szCs w:val="24"/>
        </w:rPr>
        <w:t>ой</w:t>
      </w:r>
      <w:r w:rsidR="007C2C41" w:rsidRPr="00006E42">
        <w:rPr>
          <w:rFonts w:ascii="Times New Roman" w:hAnsi="Times New Roman"/>
          <w:sz w:val="24"/>
          <w:szCs w:val="24"/>
        </w:rPr>
        <w:t xml:space="preserve"> стоимости недвижимого имущества, произведенного </w:t>
      </w:r>
      <w:r w:rsidR="00B34796" w:rsidRPr="00006E42">
        <w:rPr>
          <w:rFonts w:ascii="Times New Roman" w:hAnsi="Times New Roman"/>
          <w:sz w:val="24"/>
          <w:szCs w:val="24"/>
        </w:rPr>
        <w:t xml:space="preserve">в соответствии </w:t>
      </w:r>
      <w:r w:rsidR="007C2C41" w:rsidRPr="00006E42">
        <w:rPr>
          <w:rFonts w:ascii="Times New Roman" w:hAnsi="Times New Roman"/>
          <w:sz w:val="24"/>
          <w:szCs w:val="24"/>
        </w:rPr>
        <w:t>решени</w:t>
      </w:r>
      <w:r w:rsidR="00B34796" w:rsidRPr="00006E42">
        <w:rPr>
          <w:rFonts w:ascii="Times New Roman" w:hAnsi="Times New Roman"/>
          <w:sz w:val="24"/>
          <w:szCs w:val="24"/>
        </w:rPr>
        <w:t>ем</w:t>
      </w:r>
      <w:r w:rsidR="007C2C41" w:rsidRPr="00006E42">
        <w:rPr>
          <w:rFonts w:ascii="Times New Roman" w:hAnsi="Times New Roman"/>
          <w:sz w:val="24"/>
          <w:szCs w:val="24"/>
        </w:rPr>
        <w:t xml:space="preserve"> Евпаторийского городского </w:t>
      </w:r>
      <w:r w:rsidR="00B34796" w:rsidRPr="00006E42">
        <w:rPr>
          <w:rFonts w:ascii="Times New Roman" w:hAnsi="Times New Roman"/>
          <w:sz w:val="24"/>
          <w:szCs w:val="24"/>
        </w:rPr>
        <w:t>с</w:t>
      </w:r>
      <w:r w:rsidR="007C2C41" w:rsidRPr="00006E42">
        <w:rPr>
          <w:rFonts w:ascii="Times New Roman" w:hAnsi="Times New Roman"/>
          <w:sz w:val="24"/>
          <w:szCs w:val="24"/>
        </w:rPr>
        <w:t>овета Республики Крым от 01.04.2015 № 1-18/13 «Об утверждении Методики расчета и порядка использования арендной платы при передаче в аренду имущества, находящегося в собственности муниципального образования городской</w:t>
      </w:r>
      <w:proofErr w:type="gramEnd"/>
      <w:r w:rsidR="007C2C41" w:rsidRPr="00006E42">
        <w:rPr>
          <w:rFonts w:ascii="Times New Roman" w:hAnsi="Times New Roman"/>
          <w:sz w:val="24"/>
          <w:szCs w:val="24"/>
        </w:rPr>
        <w:t xml:space="preserve"> округ Евпатория</w:t>
      </w:r>
      <w:r w:rsidR="00B34796" w:rsidRPr="00006E42">
        <w:rPr>
          <w:rFonts w:ascii="Times New Roman" w:hAnsi="Times New Roman"/>
          <w:sz w:val="24"/>
          <w:szCs w:val="24"/>
        </w:rPr>
        <w:t xml:space="preserve"> Республики Крым»</w:t>
      </w:r>
      <w:r w:rsidR="007C2C41" w:rsidRPr="00006E42">
        <w:rPr>
          <w:rFonts w:ascii="Times New Roman" w:hAnsi="Times New Roman"/>
          <w:sz w:val="24"/>
          <w:szCs w:val="24"/>
        </w:rPr>
        <w:t>.</w:t>
      </w:r>
    </w:p>
    <w:p w:rsidR="001E1A15" w:rsidRPr="00006E42" w:rsidRDefault="0044087C" w:rsidP="00CE0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E42">
        <w:rPr>
          <w:rFonts w:ascii="Times New Roman" w:hAnsi="Times New Roman"/>
          <w:sz w:val="24"/>
          <w:szCs w:val="24"/>
        </w:rPr>
        <w:lastRenderedPageBreak/>
        <w:t xml:space="preserve"> 2) уменьшение плановых показателей на сумму </w:t>
      </w:r>
      <w:r w:rsidR="000D6171" w:rsidRPr="00006E42">
        <w:rPr>
          <w:rFonts w:ascii="Times New Roman" w:hAnsi="Times New Roman"/>
          <w:sz w:val="24"/>
          <w:szCs w:val="24"/>
        </w:rPr>
        <w:t xml:space="preserve">13 000 000,00 </w:t>
      </w:r>
      <w:r w:rsidRPr="00006E42">
        <w:rPr>
          <w:rFonts w:ascii="Times New Roman" w:hAnsi="Times New Roman"/>
          <w:sz w:val="24"/>
          <w:szCs w:val="24"/>
        </w:rPr>
        <w:t xml:space="preserve">рублей, в том числе </w:t>
      </w:r>
      <w:proofErr w:type="gramStart"/>
      <w:r w:rsidRPr="00006E42">
        <w:rPr>
          <w:rFonts w:ascii="Times New Roman" w:hAnsi="Times New Roman"/>
          <w:sz w:val="24"/>
          <w:szCs w:val="24"/>
        </w:rPr>
        <w:t>по</w:t>
      </w:r>
      <w:proofErr w:type="gramEnd"/>
      <w:r w:rsidR="001E1A15" w:rsidRPr="00006E42">
        <w:rPr>
          <w:rFonts w:ascii="Times New Roman" w:hAnsi="Times New Roman"/>
          <w:sz w:val="24"/>
          <w:szCs w:val="24"/>
        </w:rPr>
        <w:t>:</w:t>
      </w:r>
    </w:p>
    <w:p w:rsidR="00B0427E" w:rsidRPr="009D66AF" w:rsidRDefault="001E1A15" w:rsidP="00CE0B0C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gramStart"/>
      <w:r w:rsidRPr="00006E42">
        <w:rPr>
          <w:b w:val="0"/>
          <w:sz w:val="24"/>
          <w:szCs w:val="24"/>
        </w:rPr>
        <w:t xml:space="preserve">- доходам от продажи материальных и нематериальных активов </w:t>
      </w:r>
      <w:r w:rsidR="0044087C" w:rsidRPr="00006E42">
        <w:rPr>
          <w:b w:val="0"/>
          <w:sz w:val="24"/>
          <w:szCs w:val="24"/>
        </w:rPr>
        <w:t xml:space="preserve"> </w:t>
      </w:r>
      <w:r w:rsidRPr="00006E42">
        <w:rPr>
          <w:b w:val="0"/>
          <w:sz w:val="24"/>
          <w:szCs w:val="24"/>
        </w:rPr>
        <w:t xml:space="preserve"> на сумму </w:t>
      </w:r>
      <w:r w:rsidR="000D6171" w:rsidRPr="00006E42">
        <w:rPr>
          <w:b w:val="0"/>
          <w:sz w:val="24"/>
          <w:szCs w:val="24"/>
        </w:rPr>
        <w:t xml:space="preserve">13 000 000,00 </w:t>
      </w:r>
      <w:r w:rsidRPr="00006E42">
        <w:rPr>
          <w:b w:val="0"/>
          <w:sz w:val="24"/>
          <w:szCs w:val="24"/>
        </w:rPr>
        <w:t>рублей, в связи с</w:t>
      </w:r>
      <w:r w:rsidR="00B0427E" w:rsidRPr="00006E42">
        <w:rPr>
          <w:b w:val="0"/>
          <w:sz w:val="24"/>
          <w:szCs w:val="24"/>
        </w:rPr>
        <w:t xml:space="preserve"> тем, что </w:t>
      </w:r>
      <w:r w:rsidRPr="00006E42">
        <w:rPr>
          <w:b w:val="0"/>
          <w:sz w:val="24"/>
          <w:szCs w:val="24"/>
        </w:rPr>
        <w:t xml:space="preserve"> </w:t>
      </w:r>
      <w:r w:rsidR="00B0427E" w:rsidRPr="00006E42">
        <w:rPr>
          <w:b w:val="0"/>
          <w:sz w:val="24"/>
          <w:szCs w:val="24"/>
        </w:rPr>
        <w:t xml:space="preserve">ожидаемая дата заключения контракта, в случае положительного проведения процедуры в соответствии со сроками, предусмотренными нормами </w:t>
      </w:r>
      <w:r w:rsidR="00CE0B0C" w:rsidRPr="00006E42">
        <w:rPr>
          <w:b w:val="0"/>
          <w:sz w:val="24"/>
          <w:szCs w:val="24"/>
        </w:rPr>
        <w:t>Федерального</w:t>
      </w:r>
      <w:r w:rsidR="00CE0B0C" w:rsidRPr="00CE0B0C">
        <w:rPr>
          <w:b w:val="0"/>
          <w:sz w:val="24"/>
          <w:szCs w:val="24"/>
        </w:rPr>
        <w:t xml:space="preserve"> </w:t>
      </w:r>
      <w:r w:rsidR="00CE0B0C">
        <w:rPr>
          <w:b w:val="0"/>
          <w:sz w:val="24"/>
          <w:szCs w:val="24"/>
        </w:rPr>
        <w:t>З</w:t>
      </w:r>
      <w:r w:rsidR="00CE0B0C" w:rsidRPr="00CE0B0C">
        <w:rPr>
          <w:b w:val="0"/>
          <w:sz w:val="24"/>
          <w:szCs w:val="24"/>
        </w:rPr>
        <w:t>акон</w:t>
      </w:r>
      <w:r w:rsidR="00CE0B0C">
        <w:rPr>
          <w:b w:val="0"/>
          <w:sz w:val="24"/>
          <w:szCs w:val="24"/>
        </w:rPr>
        <w:t>а</w:t>
      </w:r>
      <w:r w:rsidR="00CE0B0C" w:rsidRPr="00CE0B0C">
        <w:rPr>
          <w:b w:val="0"/>
          <w:sz w:val="24"/>
          <w:szCs w:val="24"/>
        </w:rPr>
        <w:t xml:space="preserve"> от </w:t>
      </w:r>
      <w:r w:rsidR="00CE0B0C">
        <w:rPr>
          <w:b w:val="0"/>
          <w:sz w:val="24"/>
          <w:szCs w:val="24"/>
        </w:rPr>
        <w:t>0</w:t>
      </w:r>
      <w:r w:rsidR="00CE0B0C" w:rsidRPr="00CE0B0C">
        <w:rPr>
          <w:b w:val="0"/>
          <w:sz w:val="24"/>
          <w:szCs w:val="24"/>
        </w:rPr>
        <w:t>5</w:t>
      </w:r>
      <w:r w:rsidR="00CE0B0C">
        <w:rPr>
          <w:b w:val="0"/>
          <w:sz w:val="24"/>
          <w:szCs w:val="24"/>
        </w:rPr>
        <w:t>.</w:t>
      </w:r>
      <w:r w:rsidR="009D66AF">
        <w:rPr>
          <w:b w:val="0"/>
          <w:sz w:val="24"/>
          <w:szCs w:val="24"/>
        </w:rPr>
        <w:t>04.</w:t>
      </w:r>
      <w:r w:rsidR="00CE0B0C" w:rsidRPr="00CE0B0C">
        <w:rPr>
          <w:b w:val="0"/>
          <w:sz w:val="24"/>
          <w:szCs w:val="24"/>
        </w:rPr>
        <w:t xml:space="preserve">2013 г. N 44-ФЗ "О контрактной системе в сфере закупок товаров, работ, услуг для обеспечения государственных и муниципальных нужд" (с изменениями и дополнениями) </w:t>
      </w:r>
      <w:r w:rsidR="00B0427E" w:rsidRPr="00CE0B0C">
        <w:rPr>
          <w:b w:val="0"/>
          <w:sz w:val="24"/>
          <w:szCs w:val="24"/>
        </w:rPr>
        <w:t>– 04.12.2015</w:t>
      </w:r>
      <w:proofErr w:type="gramEnd"/>
      <w:r w:rsidR="00B0427E" w:rsidRPr="00CE0B0C">
        <w:rPr>
          <w:b w:val="0"/>
          <w:sz w:val="24"/>
          <w:szCs w:val="24"/>
        </w:rPr>
        <w:t xml:space="preserve"> года</w:t>
      </w:r>
      <w:r w:rsidR="00A723CC">
        <w:rPr>
          <w:b w:val="0"/>
          <w:sz w:val="24"/>
          <w:szCs w:val="24"/>
        </w:rPr>
        <w:t>, о</w:t>
      </w:r>
      <w:r w:rsidR="00B0427E" w:rsidRPr="00CE0B0C">
        <w:rPr>
          <w:b w:val="0"/>
          <w:sz w:val="24"/>
          <w:szCs w:val="24"/>
        </w:rPr>
        <w:t>жидаемая дата реализации контрактов по оценке недвижимого имущества, подлежащего приватизации – 30.12.2015 года</w:t>
      </w:r>
      <w:r w:rsidR="00A723CC">
        <w:rPr>
          <w:b w:val="0"/>
          <w:sz w:val="24"/>
          <w:szCs w:val="24"/>
        </w:rPr>
        <w:t>,</w:t>
      </w:r>
      <w:r w:rsidR="00B0427E" w:rsidRPr="00CE0B0C">
        <w:rPr>
          <w:b w:val="0"/>
          <w:sz w:val="24"/>
          <w:szCs w:val="24"/>
        </w:rPr>
        <w:t xml:space="preserve"> </w:t>
      </w:r>
      <w:r w:rsidR="00A723CC">
        <w:rPr>
          <w:b w:val="0"/>
          <w:sz w:val="24"/>
          <w:szCs w:val="24"/>
        </w:rPr>
        <w:t>в</w:t>
      </w:r>
      <w:r w:rsidR="00B0427E" w:rsidRPr="00CE0B0C">
        <w:rPr>
          <w:b w:val="0"/>
          <w:sz w:val="24"/>
          <w:szCs w:val="24"/>
        </w:rPr>
        <w:t xml:space="preserve"> связи с чем, </w:t>
      </w:r>
      <w:r w:rsidR="00A723CC">
        <w:rPr>
          <w:b w:val="0"/>
          <w:sz w:val="24"/>
          <w:szCs w:val="24"/>
        </w:rPr>
        <w:t xml:space="preserve">поступления средств </w:t>
      </w:r>
      <w:proofErr w:type="gramStart"/>
      <w:r w:rsidR="00A723CC">
        <w:rPr>
          <w:b w:val="0"/>
          <w:sz w:val="24"/>
          <w:szCs w:val="24"/>
        </w:rPr>
        <w:t>от</w:t>
      </w:r>
      <w:proofErr w:type="gramEnd"/>
      <w:r w:rsidR="00A723CC">
        <w:rPr>
          <w:b w:val="0"/>
          <w:sz w:val="24"/>
          <w:szCs w:val="24"/>
        </w:rPr>
        <w:t xml:space="preserve"> </w:t>
      </w:r>
      <w:proofErr w:type="gramStart"/>
      <w:r w:rsidR="00B0427E" w:rsidRPr="00CE0B0C">
        <w:rPr>
          <w:b w:val="0"/>
          <w:sz w:val="24"/>
          <w:szCs w:val="24"/>
        </w:rPr>
        <w:t>реализация</w:t>
      </w:r>
      <w:proofErr w:type="gramEnd"/>
      <w:r w:rsidR="00B0427E" w:rsidRPr="00CE0B0C">
        <w:rPr>
          <w:b w:val="0"/>
          <w:sz w:val="24"/>
          <w:szCs w:val="24"/>
        </w:rPr>
        <w:t xml:space="preserve"> имущества</w:t>
      </w:r>
      <w:r w:rsidR="00B0427E" w:rsidRPr="009D66AF">
        <w:rPr>
          <w:b w:val="0"/>
          <w:sz w:val="24"/>
          <w:szCs w:val="24"/>
        </w:rPr>
        <w:t xml:space="preserve"> возможна только в 2016 году. </w:t>
      </w:r>
    </w:p>
    <w:p w:rsidR="00EB1D87" w:rsidRDefault="00EB1D87" w:rsidP="00EB1D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83389">
        <w:rPr>
          <w:rFonts w:ascii="Times New Roman" w:hAnsi="Times New Roman"/>
          <w:b/>
          <w:sz w:val="24"/>
          <w:szCs w:val="24"/>
          <w:lang w:eastAsia="ru-RU"/>
        </w:rPr>
        <w:t>Расходная часть бюджета</w:t>
      </w:r>
      <w:r w:rsidRPr="005B5355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городской округ Евпатория Республики Крым увеличивается на  сумму </w:t>
      </w:r>
      <w:r>
        <w:rPr>
          <w:rFonts w:ascii="Times New Roman" w:hAnsi="Times New Roman"/>
          <w:sz w:val="24"/>
          <w:szCs w:val="24"/>
          <w:lang w:eastAsia="ru-RU"/>
        </w:rPr>
        <w:t xml:space="preserve">14 405 136,00 </w:t>
      </w:r>
      <w:r w:rsidRPr="005B5355">
        <w:rPr>
          <w:rFonts w:ascii="Times New Roman" w:hAnsi="Times New Roman"/>
          <w:sz w:val="24"/>
          <w:szCs w:val="24"/>
          <w:lang w:eastAsia="ru-RU"/>
        </w:rPr>
        <w:t>рублей.</w:t>
      </w:r>
    </w:p>
    <w:p w:rsidR="00EB1D87" w:rsidRDefault="00EB1D87" w:rsidP="00EB1D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рекомендации Министерства финансов Республики Крым в сводную бюджетную роспись вносятся изменения для отражения ее показателей  в рублях без копеек.</w:t>
      </w:r>
    </w:p>
    <w:p w:rsidR="00EB1D87" w:rsidRPr="00244B7C" w:rsidRDefault="00EB1D87" w:rsidP="00EB1D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44B7C">
        <w:rPr>
          <w:rFonts w:ascii="Times New Roman" w:hAnsi="Times New Roman"/>
          <w:sz w:val="24"/>
          <w:szCs w:val="24"/>
        </w:rPr>
        <w:t>На основании письма Евпаторийского городского совета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B7C">
        <w:rPr>
          <w:rFonts w:ascii="Times New Roman" w:hAnsi="Times New Roman"/>
          <w:sz w:val="24"/>
          <w:szCs w:val="24"/>
        </w:rPr>
        <w:t xml:space="preserve"> бюджетные ассигнования  </w:t>
      </w:r>
      <w:r>
        <w:rPr>
          <w:rFonts w:ascii="Times New Roman" w:hAnsi="Times New Roman"/>
          <w:sz w:val="24"/>
          <w:szCs w:val="24"/>
        </w:rPr>
        <w:t>увеличиваются</w:t>
      </w:r>
      <w:r w:rsidRPr="00244B7C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457 404,00</w:t>
      </w:r>
      <w:r w:rsidRPr="00244B7C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Pr="00244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B7C">
        <w:rPr>
          <w:rFonts w:ascii="Times New Roman" w:hAnsi="Times New Roman"/>
          <w:sz w:val="24"/>
          <w:szCs w:val="24"/>
        </w:rPr>
        <w:t xml:space="preserve">по фонду оплаты труда  в сумме </w:t>
      </w:r>
      <w:r>
        <w:rPr>
          <w:rFonts w:ascii="Times New Roman" w:hAnsi="Times New Roman"/>
          <w:sz w:val="24"/>
          <w:szCs w:val="24"/>
        </w:rPr>
        <w:t>457 406,50</w:t>
      </w:r>
      <w:r w:rsidRPr="00244B7C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B7C">
        <w:rPr>
          <w:rFonts w:ascii="Times New Roman" w:hAnsi="Times New Roman"/>
          <w:sz w:val="24"/>
          <w:szCs w:val="24"/>
        </w:rPr>
        <w:t xml:space="preserve">в связи с </w:t>
      </w:r>
      <w:r>
        <w:rPr>
          <w:rFonts w:ascii="Times New Roman" w:hAnsi="Times New Roman"/>
          <w:sz w:val="24"/>
          <w:szCs w:val="24"/>
        </w:rPr>
        <w:t xml:space="preserve">увеличением </w:t>
      </w:r>
      <w:r w:rsidRPr="00244B7C">
        <w:rPr>
          <w:rFonts w:ascii="Times New Roman" w:hAnsi="Times New Roman"/>
          <w:sz w:val="24"/>
          <w:szCs w:val="24"/>
        </w:rPr>
        <w:t xml:space="preserve"> численности муниципальных служащих </w:t>
      </w:r>
      <w:r>
        <w:rPr>
          <w:rFonts w:ascii="Times New Roman" w:hAnsi="Times New Roman"/>
          <w:sz w:val="24"/>
          <w:szCs w:val="24"/>
        </w:rPr>
        <w:t xml:space="preserve">4-х штатных единиц (было 17 штатных единиц стало 21 штатных единиц) </w:t>
      </w:r>
      <w:r w:rsidRPr="00244B7C">
        <w:rPr>
          <w:rFonts w:ascii="Times New Roman" w:hAnsi="Times New Roman"/>
          <w:sz w:val="24"/>
          <w:szCs w:val="24"/>
        </w:rPr>
        <w:t xml:space="preserve">на  основании  решения Евпаторийского городского совета </w:t>
      </w:r>
      <w:r>
        <w:rPr>
          <w:rFonts w:ascii="Times New Roman" w:hAnsi="Times New Roman"/>
          <w:sz w:val="24"/>
          <w:szCs w:val="24"/>
        </w:rPr>
        <w:t xml:space="preserve"> от 09.10.2015 №1-25/2 </w:t>
      </w:r>
      <w:r w:rsidRPr="00244B7C">
        <w:rPr>
          <w:rFonts w:ascii="Times New Roman" w:hAnsi="Times New Roman"/>
          <w:sz w:val="24"/>
          <w:szCs w:val="24"/>
        </w:rPr>
        <w:t>«Об утверждении структуры Евпаторийского</w:t>
      </w:r>
      <w:proofErr w:type="gramEnd"/>
      <w:r w:rsidRPr="00244B7C">
        <w:rPr>
          <w:rFonts w:ascii="Times New Roman" w:hAnsi="Times New Roman"/>
          <w:sz w:val="24"/>
          <w:szCs w:val="24"/>
        </w:rPr>
        <w:t xml:space="preserve"> городского совета Республики Крым»</w:t>
      </w:r>
      <w:r>
        <w:rPr>
          <w:rFonts w:ascii="Times New Roman" w:hAnsi="Times New Roman"/>
          <w:sz w:val="24"/>
          <w:szCs w:val="24"/>
        </w:rPr>
        <w:t xml:space="preserve"> путем перераспределения бюджетных ассигнований  с главного распорядителя бюджетных </w:t>
      </w:r>
      <w:proofErr w:type="gramStart"/>
      <w:r>
        <w:rPr>
          <w:rFonts w:ascii="Times New Roman" w:hAnsi="Times New Roman"/>
          <w:sz w:val="24"/>
          <w:szCs w:val="24"/>
        </w:rPr>
        <w:t>средств администрации города Евпатории Республики</w:t>
      </w:r>
      <w:proofErr w:type="gramEnd"/>
      <w:r>
        <w:rPr>
          <w:rFonts w:ascii="Times New Roman" w:hAnsi="Times New Roman"/>
          <w:sz w:val="24"/>
          <w:szCs w:val="24"/>
        </w:rPr>
        <w:t xml:space="preserve"> Крым в сумме 420 286,00 рублей и за счет увеличения доходной части бюджета в сумме 37 120,50 рублей и уточнения </w:t>
      </w:r>
      <w:r>
        <w:rPr>
          <w:rFonts w:ascii="Times New Roman" w:hAnsi="Times New Roman"/>
          <w:sz w:val="24"/>
          <w:szCs w:val="24"/>
          <w:lang w:eastAsia="ru-RU"/>
        </w:rPr>
        <w:t>сводной бюджетной росписи на 2 рубля 50копек</w:t>
      </w:r>
      <w:r w:rsidRPr="00244B7C">
        <w:rPr>
          <w:rFonts w:ascii="Times New Roman" w:hAnsi="Times New Roman"/>
          <w:sz w:val="24"/>
          <w:szCs w:val="24"/>
        </w:rPr>
        <w:t>.</w:t>
      </w:r>
    </w:p>
    <w:p w:rsidR="00EB1D87" w:rsidRPr="00244B7C" w:rsidRDefault="00EB1D87" w:rsidP="00EB1D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Контрольно-счётный </w:t>
      </w:r>
      <w:r w:rsidRPr="00244B7C">
        <w:rPr>
          <w:rFonts w:ascii="Times New Roman" w:hAnsi="Times New Roman"/>
          <w:bCs/>
          <w:sz w:val="24"/>
          <w:szCs w:val="24"/>
          <w:lang w:eastAsia="ru-RU"/>
        </w:rPr>
        <w:t xml:space="preserve"> орган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 Контрольно-счетная палата </w:t>
      </w:r>
      <w:r w:rsidRPr="00244B7C">
        <w:rPr>
          <w:rFonts w:ascii="Times New Roman" w:hAnsi="Times New Roman"/>
          <w:bCs/>
          <w:sz w:val="24"/>
          <w:szCs w:val="24"/>
          <w:lang w:eastAsia="ru-RU"/>
        </w:rPr>
        <w:t xml:space="preserve"> городского округа Евпатория Республики Крым бюджетные ассигнования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уменьшаются на 2,38 рублей  в связи с </w:t>
      </w:r>
      <w:r>
        <w:rPr>
          <w:rFonts w:ascii="Times New Roman" w:hAnsi="Times New Roman"/>
          <w:sz w:val="24"/>
          <w:szCs w:val="24"/>
        </w:rPr>
        <w:t xml:space="preserve">уточнением </w:t>
      </w:r>
      <w:r>
        <w:rPr>
          <w:rFonts w:ascii="Times New Roman" w:hAnsi="Times New Roman"/>
          <w:sz w:val="24"/>
          <w:szCs w:val="24"/>
          <w:lang w:eastAsia="ru-RU"/>
        </w:rPr>
        <w:t>сводной бюджетной росписи.</w:t>
      </w:r>
    </w:p>
    <w:p w:rsidR="00EB1D87" w:rsidRPr="00244B7C" w:rsidRDefault="00EB1D87" w:rsidP="00EB1D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44B7C">
        <w:rPr>
          <w:rFonts w:ascii="Times New Roman" w:hAnsi="Times New Roman"/>
          <w:sz w:val="24"/>
          <w:szCs w:val="24"/>
        </w:rPr>
        <w:t xml:space="preserve">По администрации города Евпатории Республики Крым бюджетные ассигнования </w:t>
      </w:r>
      <w:r>
        <w:rPr>
          <w:rFonts w:ascii="Times New Roman" w:hAnsi="Times New Roman"/>
          <w:sz w:val="24"/>
          <w:szCs w:val="24"/>
        </w:rPr>
        <w:t xml:space="preserve">уменьшаются </w:t>
      </w:r>
      <w:r w:rsidRPr="00244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сумму </w:t>
      </w:r>
      <w:r w:rsidRPr="00244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169 091,70</w:t>
      </w:r>
      <w:r w:rsidRPr="00244B7C">
        <w:rPr>
          <w:rFonts w:ascii="Times New Roman" w:hAnsi="Times New Roman"/>
          <w:sz w:val="24"/>
          <w:szCs w:val="24"/>
        </w:rPr>
        <w:t xml:space="preserve"> рублей, в том числе;</w:t>
      </w:r>
    </w:p>
    <w:p w:rsidR="00246E30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B7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 целевой статье 01 3 0019 «Функционирование Администрации муниципального образования городской округ Евпатория Республики Крым» бюджетные ассигнования уменьшаются в сумме 2 457 524,69 рублей по видам расходов 121 «Фонд оплаты труда муниципальных органов и взносы по обязательному социальному страхованию» в сумме 620 286,49 рублей</w:t>
      </w:r>
      <w:r w:rsidR="00246E30">
        <w:rPr>
          <w:rFonts w:ascii="Times New Roman" w:hAnsi="Times New Roman"/>
          <w:sz w:val="24"/>
          <w:szCs w:val="24"/>
        </w:rPr>
        <w:t xml:space="preserve"> (за счет уменьшения численности муниципальных служащих в количестве </w:t>
      </w:r>
      <w:proofErr w:type="gramEnd"/>
    </w:p>
    <w:p w:rsidR="00EB1D87" w:rsidRPr="008F2F4F" w:rsidRDefault="00246E30" w:rsidP="00246E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4-х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EB1D87">
        <w:rPr>
          <w:rFonts w:ascii="Times New Roman" w:hAnsi="Times New Roman"/>
          <w:sz w:val="24"/>
          <w:szCs w:val="24"/>
        </w:rPr>
        <w:t>, 122 «Иные выплаты персоналу муниципальных органов, за исключением фонда оплаты труда» в сумме 318 941,00 рублей, 244 «Прочая закупка товаров, работ и услуг для обеспечения муниципальных нужд» в сумме 1 553 171,20 и для оплаты налога на имущество увеличивается вид расходов 851 «Уплата налога на имущество организаций и земельного налога» в сумме 34 874,00 рублей;</w:t>
      </w:r>
    </w:p>
    <w:p w:rsidR="00EB1D87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B7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 целевой статье 01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0059 «Расходы на обеспечение деятельности (оказание услуг) исполнительных органов Администрации муниципального образования городской округ Евпатория Республики Крым» бюджетные ассигнования увеличиваются на 2 361 293,00 рублей для выплаты </w:t>
      </w:r>
      <w:r w:rsidRPr="00402403">
        <w:rPr>
          <w:rFonts w:ascii="Times New Roman" w:hAnsi="Times New Roman"/>
          <w:sz w:val="24"/>
          <w:szCs w:val="24"/>
        </w:rPr>
        <w:t>материальной помощи и единовременной выплаты к отпуску, компенсаций за неиспользованный отпуск, премий по результатам работы, в условиях отсутствия вакансий и полной занятости (согласно штатному расписанию – 87 штатных единиц) на протяжении 2015 года в МКУ «ЦБО ОМС» и МКУ «ЦИА и МТО»</w:t>
      </w:r>
      <w:r>
        <w:rPr>
          <w:rFonts w:ascii="Times New Roman" w:hAnsi="Times New Roman"/>
          <w:sz w:val="24"/>
          <w:szCs w:val="24"/>
        </w:rPr>
        <w:t xml:space="preserve"> в сумме 3 105 634,00 рублей, и для приобретения легковых автомобилей, в</w:t>
      </w:r>
      <w:r w:rsidRPr="00402403">
        <w:rPr>
          <w:rFonts w:ascii="Times New Roman" w:hAnsi="Times New Roman"/>
          <w:sz w:val="24"/>
          <w:szCs w:val="24"/>
        </w:rPr>
        <w:t xml:space="preserve"> связи с моральным и физическим износом машин ГАЗ 31029 гос. № А 277 ОТ 82,  ГАЗ 31029 гос. № А 279 ОТ 82,  ГАЗ 3110 гос. № А 276 ОТ 82,  ГАЗ 3110 гос. № </w:t>
      </w:r>
      <w:proofErr w:type="gramStart"/>
      <w:r w:rsidRPr="00402403">
        <w:rPr>
          <w:rFonts w:ascii="Times New Roman" w:hAnsi="Times New Roman"/>
          <w:sz w:val="24"/>
          <w:szCs w:val="24"/>
        </w:rPr>
        <w:t xml:space="preserve">А 045 ОТ 82, </w:t>
      </w:r>
      <w:r>
        <w:rPr>
          <w:rFonts w:ascii="Times New Roman" w:hAnsi="Times New Roman"/>
          <w:sz w:val="24"/>
          <w:szCs w:val="24"/>
        </w:rPr>
        <w:t>по виду расходов 244 «Прочая закупка товаров, работ и услуг для обеспечения муниципальных нужд» бюджетные ассигнования увеличиваются на 1 014 307,00 рублей за счет уменьшения бюджетных ассигнований по видам расходов 112 «Иные выплаты персоналу казенных учреждений, за исключением фонда оплаты труда» в  сумме 1 618 648,00 и «852» Уплата прочих налогов, сборов и иных платежей» в</w:t>
      </w:r>
      <w:proofErr w:type="gramEnd"/>
      <w:r>
        <w:rPr>
          <w:rFonts w:ascii="Times New Roman" w:hAnsi="Times New Roman"/>
          <w:sz w:val="24"/>
          <w:szCs w:val="24"/>
        </w:rPr>
        <w:t xml:space="preserve"> сумме 140 000,00 рублей;</w:t>
      </w:r>
    </w:p>
    <w:p w:rsidR="00EB1D87" w:rsidRPr="00244B7C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по целевой статье 18 8 2207 «Мероприятия в сфере курортов и туризма» уменьшаются бюджетные ассигнования в сумме 324 055,00 рублей для приобретения легковых автомобилей; </w:t>
      </w:r>
    </w:p>
    <w:p w:rsidR="00EB1D87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B7C">
        <w:rPr>
          <w:rFonts w:ascii="Times New Roman" w:hAnsi="Times New Roman"/>
          <w:sz w:val="24"/>
          <w:szCs w:val="24"/>
        </w:rPr>
        <w:t xml:space="preserve">- бюджетные ассигнования в сумме </w:t>
      </w:r>
      <w:r>
        <w:rPr>
          <w:rFonts w:ascii="Times New Roman" w:hAnsi="Times New Roman"/>
          <w:sz w:val="24"/>
          <w:szCs w:val="24"/>
        </w:rPr>
        <w:t>53 395,00</w:t>
      </w:r>
      <w:r w:rsidRPr="00244B7C">
        <w:rPr>
          <w:rFonts w:ascii="Times New Roman" w:hAnsi="Times New Roman"/>
          <w:sz w:val="24"/>
          <w:szCs w:val="24"/>
        </w:rPr>
        <w:t xml:space="preserve"> рублей увеличиваются на исполнение   решений Евпаторийского городского суда Республики Крым о выплате среднемесячного заработка на период трудоустройства и выплаты среднемесячного заработка уволенным работникам</w:t>
      </w:r>
      <w:r>
        <w:rPr>
          <w:rFonts w:ascii="Times New Roman" w:hAnsi="Times New Roman"/>
          <w:sz w:val="24"/>
          <w:szCs w:val="24"/>
        </w:rPr>
        <w:t xml:space="preserve"> за счет увеличения доходной части бюджета;</w:t>
      </w:r>
    </w:p>
    <w:p w:rsidR="00EB1D87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по целевой статье 01 5 7120 « Расходы на осуществление переданных  органам местного самоуправления в Республике Крым отдельных полномочий   Республике Крым (в сфере архивного дела)» бюджетные ассигнования увеличиваются в сумме 197 800,00 рублей, на основании решения Евпаторийского городского совета от 21.08.2015 №1-24/16 «О ликвидации архивного отдела администрации города Евпатории республики Крым» бюджетные ассигнования уменьшаются по главному распорядителю бюджетных средств Архивный</w:t>
      </w:r>
      <w:proofErr w:type="gramEnd"/>
      <w:r>
        <w:rPr>
          <w:rFonts w:ascii="Times New Roman" w:hAnsi="Times New Roman"/>
          <w:sz w:val="24"/>
          <w:szCs w:val="24"/>
        </w:rPr>
        <w:t xml:space="preserve"> отдел администрации города  Евпатории Республики Крым в сумме 123 900,00 рублей и увеличения бюджетных ассигнований  в сумме 73 900,00 рублей на основании Закона Республики Крым от 09.10.2015 №151-ЗРК/2015.</w:t>
      </w:r>
    </w:p>
    <w:p w:rsidR="00EB1D87" w:rsidRPr="00244B7C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44B7C">
        <w:rPr>
          <w:rFonts w:ascii="Times New Roman" w:hAnsi="Times New Roman"/>
          <w:sz w:val="24"/>
          <w:szCs w:val="24"/>
        </w:rPr>
        <w:t xml:space="preserve">По департаменту </w:t>
      </w:r>
      <w:proofErr w:type="gramStart"/>
      <w:r w:rsidRPr="00244B7C">
        <w:rPr>
          <w:rFonts w:ascii="Times New Roman" w:hAnsi="Times New Roman"/>
          <w:sz w:val="24"/>
          <w:szCs w:val="24"/>
        </w:rPr>
        <w:t>финансов администрации города Евпатории Республики</w:t>
      </w:r>
      <w:proofErr w:type="gramEnd"/>
      <w:r w:rsidRPr="00244B7C">
        <w:rPr>
          <w:rFonts w:ascii="Times New Roman" w:hAnsi="Times New Roman"/>
          <w:sz w:val="24"/>
          <w:szCs w:val="24"/>
        </w:rPr>
        <w:t xml:space="preserve"> Крым бюджетные ассигнования уменьшаются на сумму </w:t>
      </w:r>
      <w:r>
        <w:rPr>
          <w:rFonts w:ascii="Times New Roman" w:hAnsi="Times New Roman"/>
          <w:sz w:val="24"/>
          <w:szCs w:val="24"/>
        </w:rPr>
        <w:t>0,29</w:t>
      </w:r>
      <w:r w:rsidRPr="00244B7C">
        <w:rPr>
          <w:rFonts w:ascii="Times New Roman" w:hAnsi="Times New Roman"/>
          <w:sz w:val="24"/>
          <w:szCs w:val="24"/>
        </w:rPr>
        <w:t xml:space="preserve"> рублей, </w:t>
      </w:r>
      <w:r>
        <w:rPr>
          <w:rFonts w:ascii="Times New Roman" w:hAnsi="Times New Roman"/>
          <w:sz w:val="24"/>
          <w:szCs w:val="24"/>
        </w:rPr>
        <w:t>приведение в соответствие сводной бюджетной росписи.</w:t>
      </w:r>
    </w:p>
    <w:p w:rsidR="00EB1D87" w:rsidRPr="00244B7C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4B7C">
        <w:rPr>
          <w:rFonts w:ascii="Times New Roman" w:hAnsi="Times New Roman"/>
          <w:sz w:val="24"/>
          <w:szCs w:val="24"/>
        </w:rPr>
        <w:t xml:space="preserve">По департаменту городского </w:t>
      </w:r>
      <w:proofErr w:type="gramStart"/>
      <w:r w:rsidRPr="00244B7C">
        <w:rPr>
          <w:rFonts w:ascii="Times New Roman" w:hAnsi="Times New Roman"/>
          <w:sz w:val="24"/>
          <w:szCs w:val="24"/>
        </w:rPr>
        <w:t>хозяйства администрации города Евпатории Республики</w:t>
      </w:r>
      <w:proofErr w:type="gramEnd"/>
      <w:r w:rsidRPr="00244B7C">
        <w:rPr>
          <w:rFonts w:ascii="Times New Roman" w:hAnsi="Times New Roman"/>
          <w:sz w:val="24"/>
          <w:szCs w:val="24"/>
        </w:rPr>
        <w:t xml:space="preserve"> Крым </w:t>
      </w:r>
      <w:r>
        <w:rPr>
          <w:rFonts w:ascii="Times New Roman" w:hAnsi="Times New Roman"/>
          <w:sz w:val="24"/>
          <w:szCs w:val="24"/>
        </w:rPr>
        <w:t xml:space="preserve">за счет увеличения доходной части бюджета </w:t>
      </w:r>
      <w:r w:rsidRPr="00244B7C">
        <w:rPr>
          <w:rFonts w:ascii="Times New Roman" w:hAnsi="Times New Roman"/>
          <w:sz w:val="24"/>
          <w:szCs w:val="24"/>
          <w:lang w:eastAsia="ru-RU"/>
        </w:rPr>
        <w:t xml:space="preserve">увеличиваются бюджетные ассигнования в сумме </w:t>
      </w:r>
      <w:r>
        <w:rPr>
          <w:rFonts w:ascii="Times New Roman" w:hAnsi="Times New Roman"/>
          <w:sz w:val="24"/>
          <w:szCs w:val="24"/>
          <w:lang w:eastAsia="ru-RU"/>
        </w:rPr>
        <w:t>3 800 000,00</w:t>
      </w:r>
      <w:r w:rsidRPr="00244B7C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EB1D87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4B7C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по целевой статье 10 1 2217 «Благоустройство» для приобретения оборудования для детских игровых площадок и приобретения материалов для праздничной иллюминации бюджетные ассигнования за счет увеличения доходной части бюджета увеличиваются на 3 200 000,00 рублей, для </w:t>
      </w:r>
      <w:r>
        <w:rPr>
          <w:rFonts w:ascii="Times New Roman" w:hAnsi="Times New Roman"/>
          <w:sz w:val="24"/>
          <w:szCs w:val="24"/>
        </w:rPr>
        <w:t>содержания дорожного хозяйства бюджетные ассигнования уменьшаются путем перераспределения в сумме 434 723,00 рублей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B1D87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44B7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 целевой статье 17 1 9216 Мероприятия, связанные с содержанием дорожного хозяйства» для проектно-изыскательских работ по разработке схемы ливневой канализации для реконструкции улично-дорожной сети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впатории</w:t>
      </w:r>
      <w:proofErr w:type="spellEnd"/>
      <w:r>
        <w:rPr>
          <w:rFonts w:ascii="Times New Roman" w:hAnsi="Times New Roman"/>
          <w:sz w:val="24"/>
          <w:szCs w:val="24"/>
        </w:rPr>
        <w:t xml:space="preserve"> за счет увеличения доходной части бюджета бюджетные ассигнования увеличиваются на сумму 100 000,00 рублей, на мероприятия связанные с содержанием дорожного хозяйства бюджетные ассигнования перераспределяются с целевой статьи  10 1 2217 </w:t>
      </w:r>
      <w:r>
        <w:rPr>
          <w:rFonts w:ascii="Times New Roman" w:hAnsi="Times New Roman"/>
          <w:sz w:val="24"/>
          <w:szCs w:val="24"/>
          <w:lang w:eastAsia="ru-RU"/>
        </w:rPr>
        <w:t xml:space="preserve">«Благоустройство» в сумме </w:t>
      </w:r>
      <w:r>
        <w:rPr>
          <w:rFonts w:ascii="Times New Roman" w:hAnsi="Times New Roman"/>
          <w:sz w:val="24"/>
          <w:szCs w:val="24"/>
        </w:rPr>
        <w:t xml:space="preserve"> 434 723,00 рублей;</w:t>
      </w:r>
    </w:p>
    <w:p w:rsidR="00EB1D87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AD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по целевой статье 16 3 2200 «Мероприятия в сфере земельных отношений» для оплаты  кадастровых работ по образованию земельных участков (межевые планы) под линейные объекты автомобильные дороги бюджетные ассигнования увеличиваются на сумму 100 000,00 рублей</w:t>
      </w:r>
      <w:r w:rsidRPr="00244B7C">
        <w:rPr>
          <w:rFonts w:ascii="Times New Roman" w:hAnsi="Times New Roman"/>
          <w:sz w:val="24"/>
          <w:szCs w:val="24"/>
          <w:lang w:eastAsia="ru-RU"/>
        </w:rPr>
        <w:t>;</w:t>
      </w:r>
    </w:p>
    <w:p w:rsidR="00EB1D87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 целевой статье 10 2 2222 «Расходы на финансовое обеспечение мероприятий по оформлению и обследованию технического состояния объектов жилого фонда» для выполнения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обмерочных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работ и обследования строительных конструкций и о возможности (пригодности) постоянного проживания в здании общежития по адресу республика Крым, г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впатория, по ул.60 лет Октября, 44, ул. Крупской,36, ул.Крпской,40,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ул.Крупской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42 бюджетные ассигнования увеличиваются на сумму 400 000,00 рублей.</w:t>
      </w:r>
    </w:p>
    <w:p w:rsidR="00EB1D87" w:rsidRPr="00244B7C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для уплаты транспортного налога бюджетные ассигнования перераспределяются по видам расходов с 851 «Уплата налога на имущество организаций и земельного налога» на 852 «Уплата прочих налогов, сборов и иных платежей» в сумме 200,00 рублей.</w:t>
      </w:r>
    </w:p>
    <w:p w:rsidR="00EB1D87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4B7C">
        <w:rPr>
          <w:rFonts w:ascii="Times New Roman" w:hAnsi="Times New Roman"/>
          <w:sz w:val="24"/>
          <w:szCs w:val="24"/>
          <w:lang w:eastAsia="ru-RU"/>
        </w:rPr>
        <w:t xml:space="preserve">По департаменту труда и социальной защиты </w:t>
      </w:r>
      <w:proofErr w:type="gramStart"/>
      <w:r w:rsidRPr="00244B7C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 w:rsidRPr="00244B7C">
        <w:rPr>
          <w:rFonts w:ascii="Times New Roman" w:hAnsi="Times New Roman"/>
          <w:sz w:val="24"/>
          <w:szCs w:val="24"/>
        </w:rPr>
        <w:t>администрации города Евпатории Республики</w:t>
      </w:r>
      <w:proofErr w:type="gramEnd"/>
      <w:r w:rsidRPr="00244B7C">
        <w:rPr>
          <w:rFonts w:ascii="Times New Roman" w:hAnsi="Times New Roman"/>
          <w:sz w:val="24"/>
          <w:szCs w:val="24"/>
        </w:rPr>
        <w:t xml:space="preserve"> Крым </w:t>
      </w:r>
      <w:r w:rsidRPr="00244B7C">
        <w:rPr>
          <w:rFonts w:ascii="Times New Roman" w:hAnsi="Times New Roman"/>
          <w:sz w:val="24"/>
          <w:szCs w:val="24"/>
          <w:lang w:eastAsia="ru-RU"/>
        </w:rPr>
        <w:t xml:space="preserve">бюджетные ассигнования увеличиваются за счет субвенций из бюджета Республики Крым в сумме </w:t>
      </w:r>
      <w:r>
        <w:rPr>
          <w:rFonts w:ascii="Times New Roman" w:hAnsi="Times New Roman"/>
          <w:sz w:val="24"/>
          <w:szCs w:val="24"/>
          <w:lang w:eastAsia="ru-RU"/>
        </w:rPr>
        <w:t>2 995 529,00</w:t>
      </w:r>
      <w:r w:rsidRPr="00244B7C">
        <w:rPr>
          <w:rFonts w:ascii="Times New Roman" w:hAnsi="Times New Roman"/>
          <w:sz w:val="24"/>
          <w:szCs w:val="24"/>
          <w:lang w:eastAsia="ru-RU"/>
        </w:rPr>
        <w:t xml:space="preserve">  рублей за счет увеличения трансфертов из бюджета Республики Крым.  </w:t>
      </w:r>
    </w:p>
    <w:p w:rsidR="00EB1D87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управлению экономического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развития администрации города Евпатории Республики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Крым уменьшаются бюджетные ассигнования в сумме 0,63 рублей, приведение в соответствие сводной бюджетной росписи.</w:t>
      </w:r>
    </w:p>
    <w:p w:rsidR="00EB1D87" w:rsidRPr="00BC6EB3" w:rsidRDefault="00EB1D87" w:rsidP="00E02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управлению муниципального контроля администрации города Евпатории Республики Крым в пределах главного распорядителя бюджетных средств перераспределяются бюджетные </w:t>
      </w:r>
      <w:r w:rsidRPr="00BC6EB3">
        <w:rPr>
          <w:rFonts w:ascii="Times New Roman" w:hAnsi="Times New Roman"/>
          <w:sz w:val="24"/>
          <w:szCs w:val="24"/>
          <w:lang w:eastAsia="ru-RU"/>
        </w:rPr>
        <w:t xml:space="preserve">ассигнования для </w:t>
      </w:r>
      <w:r w:rsidRPr="00BC6EB3">
        <w:rPr>
          <w:rFonts w:ascii="Times New Roman" w:hAnsi="Times New Roman"/>
          <w:sz w:val="24"/>
          <w:szCs w:val="24"/>
        </w:rPr>
        <w:t xml:space="preserve">исполнения  </w:t>
      </w:r>
      <w:r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постановления  Совета министров Республики Крым от 30 июля 2015 года №439 «О внесении изменений в постановление Совета министров Республики Крым от 26 сентября  2014 года  №362» с вида расходов 244 «Прочая закупка товаров, работ и услуг для обеспечения муниципальных нужд</w:t>
      </w:r>
      <w:proofErr w:type="gramEnd"/>
      <w:r w:rsidRPr="00BC6EB3">
        <w:rPr>
          <w:rFonts w:ascii="Times New Roman" w:hAnsi="Times New Roman"/>
          <w:bCs/>
          <w:sz w:val="24"/>
          <w:szCs w:val="24"/>
          <w:lang w:eastAsia="ru-RU"/>
        </w:rPr>
        <w:t>» на 121 «Фонд оплаты труда муниципальных органов и взносы по обязательному соц</w:t>
      </w:r>
      <w:r w:rsidR="006A15BB">
        <w:rPr>
          <w:rFonts w:ascii="Times New Roman" w:hAnsi="Times New Roman"/>
          <w:bCs/>
          <w:sz w:val="24"/>
          <w:szCs w:val="24"/>
          <w:lang w:eastAsia="ru-RU"/>
        </w:rPr>
        <w:t>иальному страхованию» в сумме 33</w:t>
      </w:r>
      <w:r w:rsidRPr="00BC6EB3">
        <w:rPr>
          <w:rFonts w:ascii="Times New Roman" w:hAnsi="Times New Roman"/>
          <w:bCs/>
          <w:sz w:val="24"/>
          <w:szCs w:val="24"/>
          <w:lang w:eastAsia="ru-RU"/>
        </w:rPr>
        <w:t>4 300,00 рублей.</w:t>
      </w:r>
    </w:p>
    <w:p w:rsidR="00EB1D87" w:rsidRPr="00BC6EB3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EB3">
        <w:rPr>
          <w:rFonts w:ascii="Times New Roman" w:hAnsi="Times New Roman"/>
          <w:sz w:val="24"/>
          <w:szCs w:val="24"/>
          <w:lang w:eastAsia="ru-RU"/>
        </w:rPr>
        <w:t xml:space="preserve">По управлению </w:t>
      </w:r>
      <w:proofErr w:type="gramStart"/>
      <w:r w:rsidRPr="00BC6EB3">
        <w:rPr>
          <w:rFonts w:ascii="Times New Roman" w:hAnsi="Times New Roman"/>
          <w:sz w:val="24"/>
          <w:szCs w:val="24"/>
          <w:lang w:eastAsia="ru-RU"/>
        </w:rPr>
        <w:t>образования администрации города Евпатории Республики</w:t>
      </w:r>
      <w:proofErr w:type="gramEnd"/>
      <w:r w:rsidRPr="00BC6EB3">
        <w:rPr>
          <w:rFonts w:ascii="Times New Roman" w:hAnsi="Times New Roman"/>
          <w:sz w:val="24"/>
          <w:szCs w:val="24"/>
          <w:lang w:eastAsia="ru-RU"/>
        </w:rPr>
        <w:t xml:space="preserve"> Крым бюджетные ассигнования уменьшаются на сумму 3,62 рублей, приведение в соответствие сводной бюджетной росписи. </w:t>
      </w:r>
      <w:proofErr w:type="gramStart"/>
      <w:r w:rsidRPr="00BC6EB3">
        <w:rPr>
          <w:rFonts w:ascii="Times New Roman" w:hAnsi="Times New Roman"/>
          <w:sz w:val="24"/>
          <w:szCs w:val="24"/>
          <w:lang w:eastAsia="ru-RU"/>
        </w:rPr>
        <w:t xml:space="preserve">Кроме того в пределах главного распорядителя бюджетных средств перераспределяются бюджетные ассигнования для </w:t>
      </w:r>
      <w:r w:rsidRPr="00BC6EB3">
        <w:rPr>
          <w:rFonts w:ascii="Times New Roman" w:hAnsi="Times New Roman"/>
          <w:sz w:val="24"/>
          <w:szCs w:val="24"/>
        </w:rPr>
        <w:t xml:space="preserve">исполнения  </w:t>
      </w:r>
      <w:r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постановления  Совета министров Республики Крым от 30 июля 2015 года №439 «О внесении изменений в постановление Совета министров Республики Крым от 26 сентября  2014 года  №362» в сумме 270 003,00 рублей   с целевой статьи 07 1 0059 «Расходы на обеспечение деятельности (оказание услуг) муниципальных учреждений дошкольного, общего</w:t>
      </w:r>
      <w:proofErr w:type="gramEnd"/>
      <w:r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 и дополнительного образования»</w:t>
      </w:r>
      <w:r w:rsidR="001C72BF"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 ( питание детей предусмотрены в полном объеме и кредиторской задолженности не будет) </w:t>
      </w:r>
      <w:r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 перенаправляются на целевую статью 01 </w:t>
      </w:r>
      <w:proofErr w:type="gramStart"/>
      <w:r w:rsidRPr="00BC6EB3">
        <w:rPr>
          <w:rFonts w:ascii="Times New Roman" w:hAnsi="Times New Roman"/>
          <w:bCs/>
          <w:sz w:val="24"/>
          <w:szCs w:val="24"/>
          <w:lang w:eastAsia="ru-RU"/>
        </w:rPr>
        <w:t>П</w:t>
      </w:r>
      <w:proofErr w:type="gramEnd"/>
      <w:r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 0019 «Расходы на обеспечение функций исполнительных органов Администрации муниципального образования городской округ Евпатория Республики Крым», в  связи с неиспользованием бюджетных ассигнований по муниципальному бюджетному образовательному учреждению д/у №1 «Космос», выделенных на питание и хозяйственные нужды, в связи  с вводом в эксплуатацию 01.11.2015 года. Данные расходы до конца текущего года обеспечены в полном объеме, кредиторской задолженности на 01.01.2016 года не будет. По целевой статье 01 </w:t>
      </w:r>
      <w:proofErr w:type="gramStart"/>
      <w:r w:rsidRPr="00BC6EB3">
        <w:rPr>
          <w:rFonts w:ascii="Times New Roman" w:hAnsi="Times New Roman"/>
          <w:bCs/>
          <w:sz w:val="24"/>
          <w:szCs w:val="24"/>
          <w:lang w:eastAsia="ru-RU"/>
        </w:rPr>
        <w:t>П</w:t>
      </w:r>
      <w:proofErr w:type="gramEnd"/>
      <w:r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 0019 «Расходы на обеспечение функций исполнительных органов Администрации муниципального образования городской округ Евпатория Республики Крым» с вида расходов 122 «Иные выплаты персоналу муниципальных органов, за исключением фонда оплаты труда» для приобретения программы Консультант Плюс перенаправляются бюджетные ассигнования на вид расходов 244 «Прочая закупка товаров, работ и услуг для обеспечения муниципальных нужд» в сумме 6 753,81 </w:t>
      </w:r>
      <w:proofErr w:type="gramStart"/>
      <w:r w:rsidRPr="00BC6EB3">
        <w:rPr>
          <w:rFonts w:ascii="Times New Roman" w:hAnsi="Times New Roman"/>
          <w:bCs/>
          <w:sz w:val="24"/>
          <w:szCs w:val="24"/>
          <w:lang w:eastAsia="ru-RU"/>
        </w:rPr>
        <w:t>рублей, для оплаты н</w:t>
      </w:r>
      <w:r w:rsidRPr="00BC6EB3">
        <w:rPr>
          <w:rFonts w:ascii="Times New Roman" w:hAnsi="Times New Roman"/>
          <w:sz w:val="24"/>
          <w:szCs w:val="24"/>
        </w:rPr>
        <w:t>алога на имущество  увеличиваются бюджетные ассигнования по виду расходов 851 «Уплата налога на имущество организаций и земельного налога» в сумме 2 130,0 рублей и  для оплаты налога за негативное воздействие на окружающую среду</w:t>
      </w:r>
      <w:r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 увеличиваются бюджетные ассигнования по виду расходов 852 «Уплата прочих налогов, сборов и иных платежей» в сумме 2  114,19 рублей.</w:t>
      </w:r>
      <w:proofErr w:type="gramEnd"/>
    </w:p>
    <w:p w:rsidR="00EB1D87" w:rsidRPr="00BC6EB3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По управлению межнациональных </w:t>
      </w:r>
      <w:proofErr w:type="gramStart"/>
      <w:r w:rsidRPr="00BC6EB3">
        <w:rPr>
          <w:rFonts w:ascii="Times New Roman" w:hAnsi="Times New Roman"/>
          <w:bCs/>
          <w:sz w:val="24"/>
          <w:szCs w:val="24"/>
          <w:lang w:eastAsia="ru-RU"/>
        </w:rPr>
        <w:t>отношений администрации города Евпатории Республики</w:t>
      </w:r>
      <w:proofErr w:type="gramEnd"/>
      <w:r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 Крым бюджетные ассигнования уменьшаются на 0,10 рублей, приведение в соответствие сводной бюджетной росписи.</w:t>
      </w:r>
    </w:p>
    <w:p w:rsidR="00EB1D87" w:rsidRPr="00BC6EB3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По управлению по делам несовершеннолетних и защите их </w:t>
      </w:r>
      <w:proofErr w:type="gramStart"/>
      <w:r w:rsidRPr="00BC6EB3">
        <w:rPr>
          <w:rFonts w:ascii="Times New Roman" w:hAnsi="Times New Roman"/>
          <w:bCs/>
          <w:sz w:val="24"/>
          <w:szCs w:val="24"/>
          <w:lang w:eastAsia="ru-RU"/>
        </w:rPr>
        <w:t>прав администрации города Евпатории Республики</w:t>
      </w:r>
      <w:proofErr w:type="gramEnd"/>
      <w:r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 Крым за счет субвенции из бюджета Республики Крым увеличиваются бюджетные ассигнования в сумме 295 717,00 рублей.</w:t>
      </w:r>
    </w:p>
    <w:p w:rsidR="00EB1D87" w:rsidRPr="00BC6EB3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По отделу городского </w:t>
      </w:r>
      <w:proofErr w:type="gramStart"/>
      <w:r w:rsidRPr="00BC6EB3">
        <w:rPr>
          <w:rFonts w:ascii="Times New Roman" w:hAnsi="Times New Roman"/>
          <w:bCs/>
          <w:sz w:val="24"/>
          <w:szCs w:val="24"/>
          <w:lang w:eastAsia="ru-RU"/>
        </w:rPr>
        <w:t>строительства администрации города Евпатории Республики</w:t>
      </w:r>
      <w:proofErr w:type="gramEnd"/>
      <w:r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 Крым объем расходов увеличивается в сумме 8 348 085,52 рублей, в том числе:</w:t>
      </w:r>
    </w:p>
    <w:p w:rsidR="00EB1D87" w:rsidRPr="00BC6EB3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- для выполнения строительно-монтажных работ, проектно-изыскательских работ по объекту «Реконструкция котельной по адресу: </w:t>
      </w:r>
      <w:proofErr w:type="spellStart"/>
      <w:r w:rsidRPr="00BC6EB3">
        <w:rPr>
          <w:rFonts w:ascii="Times New Roman" w:hAnsi="Times New Roman"/>
          <w:bCs/>
          <w:sz w:val="24"/>
          <w:szCs w:val="24"/>
          <w:lang w:eastAsia="ru-RU"/>
        </w:rPr>
        <w:t>г</w:t>
      </w:r>
      <w:proofErr w:type="gramStart"/>
      <w:r w:rsidRPr="00BC6EB3">
        <w:rPr>
          <w:rFonts w:ascii="Times New Roman" w:hAnsi="Times New Roman"/>
          <w:bCs/>
          <w:sz w:val="24"/>
          <w:szCs w:val="24"/>
          <w:lang w:eastAsia="ru-RU"/>
        </w:rPr>
        <w:t>.Е</w:t>
      </w:r>
      <w:proofErr w:type="gramEnd"/>
      <w:r w:rsidRPr="00BC6EB3">
        <w:rPr>
          <w:rFonts w:ascii="Times New Roman" w:hAnsi="Times New Roman"/>
          <w:bCs/>
          <w:sz w:val="24"/>
          <w:szCs w:val="24"/>
          <w:lang w:eastAsia="ru-RU"/>
        </w:rPr>
        <w:t>впатория</w:t>
      </w:r>
      <w:proofErr w:type="spellEnd"/>
      <w:r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BC6EB3">
        <w:rPr>
          <w:rFonts w:ascii="Times New Roman" w:hAnsi="Times New Roman"/>
          <w:bCs/>
          <w:sz w:val="24"/>
          <w:szCs w:val="24"/>
          <w:lang w:eastAsia="ru-RU"/>
        </w:rPr>
        <w:t>пгт</w:t>
      </w:r>
      <w:proofErr w:type="spellEnd"/>
      <w:r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 Заозерное, </w:t>
      </w:r>
      <w:proofErr w:type="spellStart"/>
      <w:r w:rsidRPr="00BC6EB3">
        <w:rPr>
          <w:rFonts w:ascii="Times New Roman" w:hAnsi="Times New Roman"/>
          <w:bCs/>
          <w:sz w:val="24"/>
          <w:szCs w:val="24"/>
          <w:lang w:eastAsia="ru-RU"/>
        </w:rPr>
        <w:t>ул.Аллея</w:t>
      </w:r>
      <w:proofErr w:type="spellEnd"/>
      <w:r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 Дружбы, 66б (1-ая очередь-разработка раздела ТМ с заменой технологического оборудования котельной, 2-ая очередь – общестроительные работы (корректировка)) бюджетные ассигнования увеличиваются за счет увеличения доходной части бюджета в сумме 8 348 086,52 рублей. Кроме того бюджетные ассигнования уменьшаются в сумме 1,0 рублей, приведение в соответствие сводной бюджетной росписи. </w:t>
      </w:r>
    </w:p>
    <w:p w:rsidR="00EB1D87" w:rsidRPr="00BC6EB3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C6EB3">
        <w:rPr>
          <w:rFonts w:ascii="Times New Roman" w:hAnsi="Times New Roman"/>
          <w:bCs/>
          <w:sz w:val="24"/>
          <w:szCs w:val="24"/>
          <w:lang w:eastAsia="ru-RU"/>
        </w:rPr>
        <w:t>По отделу по делам семьи и молодежи администрации города Евпатории Республики Крым бюджетные ассигнования уменьшаются в сумме 0,80 рублей приведение в соответствие сводной бюджетной росписи.</w:t>
      </w:r>
      <w:r w:rsidRPr="00BC6EB3">
        <w:rPr>
          <w:rFonts w:ascii="Times New Roman" w:hAnsi="Times New Roman"/>
          <w:bCs/>
          <w:sz w:val="28"/>
          <w:szCs w:val="28"/>
          <w:lang w:eastAsia="ru-RU"/>
        </w:rPr>
        <w:t xml:space="preserve"> Кроме того </w:t>
      </w:r>
      <w:r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уменьшаются бюджетные ассигнования в сумме </w:t>
      </w:r>
    </w:p>
    <w:p w:rsidR="00BC6EB3" w:rsidRPr="00BC6EB3" w:rsidRDefault="00EB1D87" w:rsidP="00EB1D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C6EB3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26 200,00 рублей  по целевой статье 07 4 2173 «Мероприятия по работе с молодежью» и направляются на </w:t>
      </w:r>
      <w:r w:rsidRPr="00BC6EB3">
        <w:rPr>
          <w:rFonts w:ascii="Times New Roman" w:hAnsi="Times New Roman"/>
          <w:sz w:val="24"/>
          <w:szCs w:val="24"/>
        </w:rPr>
        <w:t>целевую статью 07 4 0059 «Расходы на обеспечение деятельности подростковых клубов по месту жительства»</w:t>
      </w:r>
      <w:r w:rsidRPr="00BC6EB3">
        <w:rPr>
          <w:rFonts w:ascii="Times New Roman" w:hAnsi="Times New Roman"/>
          <w:bCs/>
          <w:sz w:val="24"/>
          <w:szCs w:val="24"/>
          <w:lang w:eastAsia="ru-RU"/>
        </w:rPr>
        <w:t xml:space="preserve">  для оплаты прохождения медосмотров педагогических работников.</w:t>
      </w:r>
    </w:p>
    <w:p w:rsidR="00EB1D87" w:rsidRPr="00244B7C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244B7C">
        <w:rPr>
          <w:rFonts w:ascii="Times New Roman" w:hAnsi="Times New Roman"/>
          <w:bCs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Заозерновскому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4B7C">
        <w:rPr>
          <w:rFonts w:ascii="Times New Roman" w:hAnsi="Times New Roman"/>
          <w:bCs/>
          <w:sz w:val="24"/>
          <w:szCs w:val="24"/>
          <w:lang w:eastAsia="ru-RU"/>
        </w:rPr>
        <w:t xml:space="preserve"> отделу администрации города Евпатории Республики Крым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бюджетные ассигнования уменьшаются на сумму 1 198 600,00 рублей, в том числе по целевой статье 10 1 2217 «Благоустройство» </w:t>
      </w:r>
      <w:r w:rsidRPr="00244B7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бюджетных ассигнований уменьшаются в сумме 1 346 459,00 рублей, а по  целевой  статье 01 3 0019 «Функционирование Администрации муниципального образования городской округ Евпатория Республики Крым» бюджетные ассигнования увеличиваются в сумме 147 859,00 рублей  для исполнения постановления </w:t>
      </w:r>
      <w:r w:rsidRPr="00244B7C">
        <w:rPr>
          <w:rFonts w:ascii="Times New Roman" w:hAnsi="Times New Roman"/>
          <w:bCs/>
          <w:sz w:val="24"/>
          <w:szCs w:val="24"/>
          <w:lang w:eastAsia="ru-RU"/>
        </w:rPr>
        <w:t xml:space="preserve"> Совета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министров Республики Крым от 30</w:t>
      </w:r>
      <w:r w:rsidRPr="00244B7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июля 2015 года №439</w:t>
      </w:r>
      <w:r w:rsidRPr="00244B7C">
        <w:rPr>
          <w:rFonts w:ascii="Times New Roman" w:hAnsi="Times New Roman"/>
          <w:bCs/>
          <w:sz w:val="24"/>
          <w:szCs w:val="24"/>
          <w:lang w:eastAsia="ru-RU"/>
        </w:rPr>
        <w:t xml:space="preserve"> «О внесении изменений в постановление Совета министров Республики Крым от 26 сентября  2014 года  №362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», бюджетные ассигнования в сумме 1 198 600,00 рублей перенаправляются на главного распорядителя бюджетных средств отдел городского  строительства администрации города Евпатории Республики Крым для выполнения строительно-монтажных работ, проектно-изыскательских работ по объекту «Реконструкция котельной по адресу: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г.Евпатория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пгт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Заозерное,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ул.Аллея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Дружбы, 66б (1-ая очередь-разработка раздела ТМ с заменой технологического оборудования котельной, 2-ая очередь – общестроительные работы (корректировка))</w:t>
      </w:r>
      <w:r w:rsidRPr="00244B7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B1D87" w:rsidRPr="00244B7C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244B7C">
        <w:rPr>
          <w:rFonts w:ascii="Times New Roman" w:hAnsi="Times New Roman"/>
          <w:bCs/>
          <w:sz w:val="24"/>
          <w:szCs w:val="24"/>
          <w:lang w:eastAsia="ru-RU"/>
        </w:rPr>
        <w:t xml:space="preserve">По </w:t>
      </w:r>
      <w:proofErr w:type="spellStart"/>
      <w:r w:rsidRPr="00244B7C">
        <w:rPr>
          <w:rFonts w:ascii="Times New Roman" w:hAnsi="Times New Roman"/>
          <w:bCs/>
          <w:sz w:val="24"/>
          <w:szCs w:val="24"/>
          <w:lang w:eastAsia="ru-RU"/>
        </w:rPr>
        <w:t>Новоозерновскому</w:t>
      </w:r>
      <w:proofErr w:type="spellEnd"/>
      <w:r w:rsidRPr="00244B7C">
        <w:rPr>
          <w:rFonts w:ascii="Times New Roman" w:hAnsi="Times New Roman"/>
          <w:bCs/>
          <w:sz w:val="24"/>
          <w:szCs w:val="24"/>
          <w:lang w:eastAsia="ru-RU"/>
        </w:rPr>
        <w:t xml:space="preserve"> отделу администрации города Евпатории Республики Крым </w:t>
      </w: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</w:rPr>
        <w:t xml:space="preserve"> связи с необходимостью выполнения комплекса кадастровых работ по формированию границ и постановке на государственный кадастровый учет земельных участков для размещения спортивных объектов и кладбища бюджетные ассигнования перераспределяются с вида расходов 244  </w:t>
      </w:r>
      <w:r>
        <w:rPr>
          <w:rFonts w:ascii="Times New Roman" w:hAnsi="Times New Roman"/>
          <w:bCs/>
          <w:sz w:val="24"/>
          <w:szCs w:val="24"/>
          <w:lang w:eastAsia="ru-RU"/>
        </w:rPr>
        <w:t>«Прочая закупка товаров, работ и услуг для обеспечения муниципальных нужд» в сумме 66 000,00 рублей и направляются на целевую статью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16 3 2200 «Мероприятия в сфере земельных отношений».</w:t>
      </w:r>
    </w:p>
    <w:p w:rsidR="00EB1D87" w:rsidRPr="005B5355" w:rsidRDefault="00EB1D87" w:rsidP="00EB1D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44B7C">
        <w:rPr>
          <w:rFonts w:ascii="Times New Roman" w:hAnsi="Times New Roman"/>
          <w:bCs/>
          <w:sz w:val="24"/>
          <w:szCs w:val="24"/>
          <w:lang w:eastAsia="ru-RU"/>
        </w:rPr>
        <w:t xml:space="preserve">По архивному отделу администрации города Евпатории Республики Крым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остаток плановых ассигнований переносится на главного распорядителя бюджетных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средств администрации города Евпатории Республики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Крым в сумме 123 900,00 рублей в соответствии с решением </w:t>
      </w:r>
      <w:r>
        <w:rPr>
          <w:rFonts w:ascii="Times New Roman" w:hAnsi="Times New Roman"/>
          <w:sz w:val="24"/>
          <w:szCs w:val="24"/>
        </w:rPr>
        <w:t>Евпаторийского городского совета от 21.08.2015 №1-24/16 «О ликвидации архивного отдела администрации города Евпатории республики Крым».</w:t>
      </w:r>
    </w:p>
    <w:p w:rsidR="00DC10E1" w:rsidRPr="00B0427E" w:rsidRDefault="00DC10E1" w:rsidP="00B0427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A3195" w:rsidRPr="00B0427E" w:rsidRDefault="004A3195" w:rsidP="00B0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27E">
        <w:rPr>
          <w:rFonts w:ascii="Times New Roman" w:hAnsi="Times New Roman"/>
          <w:sz w:val="24"/>
          <w:szCs w:val="24"/>
        </w:rPr>
        <w:t>4. Прогноз последствий принятия проекта</w:t>
      </w:r>
    </w:p>
    <w:p w:rsidR="001623B8" w:rsidRPr="00B0427E" w:rsidRDefault="001623B8" w:rsidP="00B0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195" w:rsidRDefault="004A3195" w:rsidP="00177C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0E69">
        <w:rPr>
          <w:rFonts w:ascii="Times New Roman" w:hAnsi="Times New Roman"/>
          <w:sz w:val="24"/>
          <w:szCs w:val="24"/>
        </w:rPr>
        <w:t>Принятие решения обеспечит соответствие плановых показателей бюджета муниципального образования городской округ  Евпатория  Республики Крым по межбюджетным трансфертам из бюджета Республики Крым  объему соответствующих показателей, предусмотренных в бюджете Республики Крым на 2015 год для муниципального образования городской округ  Евпатория  Республики Крым, а также, эффективное использование средств бюджета муниципального образования городского округа Евпатория Республики Крым.</w:t>
      </w:r>
      <w:proofErr w:type="gramEnd"/>
    </w:p>
    <w:p w:rsidR="001623B8" w:rsidRDefault="001623B8" w:rsidP="00177C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23B8" w:rsidRDefault="001623B8" w:rsidP="00177C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23B8" w:rsidRPr="00B00E69" w:rsidRDefault="001623B8" w:rsidP="00177C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11C" w:rsidRPr="00B00E69" w:rsidRDefault="00C1211C" w:rsidP="00177C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11C" w:rsidRPr="00B00E69" w:rsidRDefault="00C06AEF" w:rsidP="00177C0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00E69">
        <w:rPr>
          <w:rFonts w:ascii="Times New Roman" w:hAnsi="Times New Roman"/>
          <w:sz w:val="24"/>
          <w:szCs w:val="24"/>
        </w:rPr>
        <w:t>Н</w:t>
      </w:r>
      <w:r w:rsidR="004A3195" w:rsidRPr="00B00E69">
        <w:rPr>
          <w:rFonts w:ascii="Times New Roman" w:hAnsi="Times New Roman"/>
          <w:sz w:val="24"/>
          <w:szCs w:val="24"/>
        </w:rPr>
        <w:t>ачальник  департамента финансов</w:t>
      </w:r>
      <w:r w:rsidR="00C1211C" w:rsidRPr="00B00E69">
        <w:rPr>
          <w:rFonts w:ascii="Times New Roman" w:hAnsi="Times New Roman"/>
          <w:sz w:val="24"/>
          <w:szCs w:val="24"/>
        </w:rPr>
        <w:t xml:space="preserve"> </w:t>
      </w:r>
      <w:r w:rsidR="004A3195" w:rsidRPr="00B00E69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4A3195" w:rsidRPr="00B00E69" w:rsidRDefault="004A3195" w:rsidP="00177C0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00E69">
        <w:rPr>
          <w:rFonts w:ascii="Times New Roman" w:hAnsi="Times New Roman"/>
          <w:sz w:val="24"/>
          <w:szCs w:val="24"/>
        </w:rPr>
        <w:t xml:space="preserve">города Евпатории Республики Крым                                                              </w:t>
      </w:r>
      <w:r w:rsidR="00C06AEF" w:rsidRPr="00B00E69">
        <w:rPr>
          <w:rFonts w:ascii="Times New Roman" w:hAnsi="Times New Roman"/>
          <w:sz w:val="24"/>
          <w:szCs w:val="24"/>
        </w:rPr>
        <w:t>С.А. Стельмащук</w:t>
      </w:r>
    </w:p>
    <w:sectPr w:rsidR="004A3195" w:rsidRPr="00B00E69" w:rsidSect="00BC6EB3">
      <w:pgSz w:w="11906" w:h="16838"/>
      <w:pgMar w:top="1701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2FF6"/>
    <w:multiLevelType w:val="hybridMultilevel"/>
    <w:tmpl w:val="F600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7B72AD"/>
    <w:multiLevelType w:val="hybridMultilevel"/>
    <w:tmpl w:val="F600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0D5508"/>
    <w:multiLevelType w:val="hybridMultilevel"/>
    <w:tmpl w:val="F590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83130D"/>
    <w:multiLevelType w:val="hybridMultilevel"/>
    <w:tmpl w:val="7360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01"/>
    <w:rsid w:val="000015DB"/>
    <w:rsid w:val="00006E42"/>
    <w:rsid w:val="00013250"/>
    <w:rsid w:val="00013CA9"/>
    <w:rsid w:val="000208F5"/>
    <w:rsid w:val="000459ED"/>
    <w:rsid w:val="00047A6F"/>
    <w:rsid w:val="00065801"/>
    <w:rsid w:val="00072BF6"/>
    <w:rsid w:val="000731F0"/>
    <w:rsid w:val="0008232B"/>
    <w:rsid w:val="00087AA3"/>
    <w:rsid w:val="00094165"/>
    <w:rsid w:val="000A781B"/>
    <w:rsid w:val="000D6171"/>
    <w:rsid w:val="000E2126"/>
    <w:rsid w:val="000E2EA0"/>
    <w:rsid w:val="000E4ED2"/>
    <w:rsid w:val="000E5F79"/>
    <w:rsid w:val="000E602F"/>
    <w:rsid w:val="000E701A"/>
    <w:rsid w:val="000F1FF1"/>
    <w:rsid w:val="001018B2"/>
    <w:rsid w:val="00101D49"/>
    <w:rsid w:val="0010297B"/>
    <w:rsid w:val="001144E0"/>
    <w:rsid w:val="00120C88"/>
    <w:rsid w:val="00131892"/>
    <w:rsid w:val="00133690"/>
    <w:rsid w:val="001359C6"/>
    <w:rsid w:val="00137662"/>
    <w:rsid w:val="00150B9E"/>
    <w:rsid w:val="00151048"/>
    <w:rsid w:val="00151578"/>
    <w:rsid w:val="001521E6"/>
    <w:rsid w:val="00153129"/>
    <w:rsid w:val="00154E56"/>
    <w:rsid w:val="00156619"/>
    <w:rsid w:val="001623B8"/>
    <w:rsid w:val="00173D6D"/>
    <w:rsid w:val="00177C02"/>
    <w:rsid w:val="0018157B"/>
    <w:rsid w:val="001875EA"/>
    <w:rsid w:val="0019299F"/>
    <w:rsid w:val="001951B3"/>
    <w:rsid w:val="001B04EA"/>
    <w:rsid w:val="001B3235"/>
    <w:rsid w:val="001B32BA"/>
    <w:rsid w:val="001C12E0"/>
    <w:rsid w:val="001C1E3B"/>
    <w:rsid w:val="001C2C34"/>
    <w:rsid w:val="001C72BF"/>
    <w:rsid w:val="001D3AF0"/>
    <w:rsid w:val="001E1A15"/>
    <w:rsid w:val="002021AC"/>
    <w:rsid w:val="002029F1"/>
    <w:rsid w:val="002145B1"/>
    <w:rsid w:val="002163E3"/>
    <w:rsid w:val="00217898"/>
    <w:rsid w:val="00220B15"/>
    <w:rsid w:val="002252E1"/>
    <w:rsid w:val="00230909"/>
    <w:rsid w:val="002326D1"/>
    <w:rsid w:val="00237F61"/>
    <w:rsid w:val="00243D39"/>
    <w:rsid w:val="00245122"/>
    <w:rsid w:val="00246E30"/>
    <w:rsid w:val="00250723"/>
    <w:rsid w:val="00255B85"/>
    <w:rsid w:val="00262A8C"/>
    <w:rsid w:val="00266308"/>
    <w:rsid w:val="00272B96"/>
    <w:rsid w:val="00274E7A"/>
    <w:rsid w:val="0028042E"/>
    <w:rsid w:val="00281C32"/>
    <w:rsid w:val="00283389"/>
    <w:rsid w:val="00292BE8"/>
    <w:rsid w:val="00293D40"/>
    <w:rsid w:val="002975A4"/>
    <w:rsid w:val="002A3C5C"/>
    <w:rsid w:val="002B0C07"/>
    <w:rsid w:val="002B0D9B"/>
    <w:rsid w:val="002B6F5D"/>
    <w:rsid w:val="002C3C08"/>
    <w:rsid w:val="002C66AC"/>
    <w:rsid w:val="002D14EA"/>
    <w:rsid w:val="002D2DDC"/>
    <w:rsid w:val="002D2F3C"/>
    <w:rsid w:val="002D633B"/>
    <w:rsid w:val="002E17C2"/>
    <w:rsid w:val="002E623B"/>
    <w:rsid w:val="002F2BEA"/>
    <w:rsid w:val="00304E8C"/>
    <w:rsid w:val="00317E57"/>
    <w:rsid w:val="003424C0"/>
    <w:rsid w:val="0034336A"/>
    <w:rsid w:val="003434AA"/>
    <w:rsid w:val="003447B5"/>
    <w:rsid w:val="00346D96"/>
    <w:rsid w:val="00346F16"/>
    <w:rsid w:val="00352138"/>
    <w:rsid w:val="00357DE0"/>
    <w:rsid w:val="003716FA"/>
    <w:rsid w:val="00371CF7"/>
    <w:rsid w:val="003803BA"/>
    <w:rsid w:val="00385513"/>
    <w:rsid w:val="003871F8"/>
    <w:rsid w:val="003964E8"/>
    <w:rsid w:val="003A3180"/>
    <w:rsid w:val="003A5944"/>
    <w:rsid w:val="003B39A0"/>
    <w:rsid w:val="003B63A3"/>
    <w:rsid w:val="003C08A9"/>
    <w:rsid w:val="003C1928"/>
    <w:rsid w:val="003C798E"/>
    <w:rsid w:val="003D1525"/>
    <w:rsid w:val="003E5D03"/>
    <w:rsid w:val="003E774E"/>
    <w:rsid w:val="003F677B"/>
    <w:rsid w:val="0040053C"/>
    <w:rsid w:val="004029F2"/>
    <w:rsid w:val="004034EE"/>
    <w:rsid w:val="004078F6"/>
    <w:rsid w:val="004111EA"/>
    <w:rsid w:val="004147C0"/>
    <w:rsid w:val="004151B0"/>
    <w:rsid w:val="00416F7F"/>
    <w:rsid w:val="00417E81"/>
    <w:rsid w:val="00424326"/>
    <w:rsid w:val="00424BAD"/>
    <w:rsid w:val="004268BC"/>
    <w:rsid w:val="00430F8B"/>
    <w:rsid w:val="00432536"/>
    <w:rsid w:val="0044087C"/>
    <w:rsid w:val="00440EC6"/>
    <w:rsid w:val="00441090"/>
    <w:rsid w:val="00442F85"/>
    <w:rsid w:val="004447A3"/>
    <w:rsid w:val="00451AC4"/>
    <w:rsid w:val="00454320"/>
    <w:rsid w:val="004662F6"/>
    <w:rsid w:val="00466B4F"/>
    <w:rsid w:val="00473EA1"/>
    <w:rsid w:val="00475209"/>
    <w:rsid w:val="00476463"/>
    <w:rsid w:val="004770A8"/>
    <w:rsid w:val="00480868"/>
    <w:rsid w:val="004835B4"/>
    <w:rsid w:val="00493F25"/>
    <w:rsid w:val="004A3195"/>
    <w:rsid w:val="004D05D5"/>
    <w:rsid w:val="004D5235"/>
    <w:rsid w:val="004D7864"/>
    <w:rsid w:val="004E5B74"/>
    <w:rsid w:val="004F04F3"/>
    <w:rsid w:val="004F2FA5"/>
    <w:rsid w:val="004F5242"/>
    <w:rsid w:val="005005E3"/>
    <w:rsid w:val="0050578C"/>
    <w:rsid w:val="00506E30"/>
    <w:rsid w:val="005120CA"/>
    <w:rsid w:val="0052480D"/>
    <w:rsid w:val="00536DF8"/>
    <w:rsid w:val="005409B2"/>
    <w:rsid w:val="00541F4C"/>
    <w:rsid w:val="005461FC"/>
    <w:rsid w:val="00562269"/>
    <w:rsid w:val="0058065F"/>
    <w:rsid w:val="005816EA"/>
    <w:rsid w:val="005838A4"/>
    <w:rsid w:val="005A04BC"/>
    <w:rsid w:val="005A650D"/>
    <w:rsid w:val="005D05AA"/>
    <w:rsid w:val="005D1A27"/>
    <w:rsid w:val="005D5E4A"/>
    <w:rsid w:val="005D727A"/>
    <w:rsid w:val="005E0174"/>
    <w:rsid w:val="005E026E"/>
    <w:rsid w:val="005E5853"/>
    <w:rsid w:val="005E6BE9"/>
    <w:rsid w:val="005F3361"/>
    <w:rsid w:val="006009F6"/>
    <w:rsid w:val="00614E10"/>
    <w:rsid w:val="006217B8"/>
    <w:rsid w:val="00624EFE"/>
    <w:rsid w:val="00631FE2"/>
    <w:rsid w:val="00632E66"/>
    <w:rsid w:val="00635EA8"/>
    <w:rsid w:val="00645301"/>
    <w:rsid w:val="00660B45"/>
    <w:rsid w:val="006616F6"/>
    <w:rsid w:val="006668E5"/>
    <w:rsid w:val="006703BE"/>
    <w:rsid w:val="00683FB2"/>
    <w:rsid w:val="006848AD"/>
    <w:rsid w:val="00692C5F"/>
    <w:rsid w:val="00694BE1"/>
    <w:rsid w:val="006A15BB"/>
    <w:rsid w:val="006A4357"/>
    <w:rsid w:val="006A71D3"/>
    <w:rsid w:val="006B2D53"/>
    <w:rsid w:val="006B2D56"/>
    <w:rsid w:val="006C2BBE"/>
    <w:rsid w:val="006C5A4E"/>
    <w:rsid w:val="006C6DA1"/>
    <w:rsid w:val="006D46A3"/>
    <w:rsid w:val="006D4759"/>
    <w:rsid w:val="006D77CA"/>
    <w:rsid w:val="006E0534"/>
    <w:rsid w:val="006E5B32"/>
    <w:rsid w:val="006F1415"/>
    <w:rsid w:val="006F2F3A"/>
    <w:rsid w:val="00702623"/>
    <w:rsid w:val="007100E5"/>
    <w:rsid w:val="00746F87"/>
    <w:rsid w:val="00751CA2"/>
    <w:rsid w:val="0075356B"/>
    <w:rsid w:val="0077176B"/>
    <w:rsid w:val="007771CE"/>
    <w:rsid w:val="00784B01"/>
    <w:rsid w:val="007877B1"/>
    <w:rsid w:val="00791062"/>
    <w:rsid w:val="00791432"/>
    <w:rsid w:val="00793DCD"/>
    <w:rsid w:val="007A18B7"/>
    <w:rsid w:val="007C031B"/>
    <w:rsid w:val="007C1127"/>
    <w:rsid w:val="007C16AA"/>
    <w:rsid w:val="007C2C41"/>
    <w:rsid w:val="007C586B"/>
    <w:rsid w:val="007D1C32"/>
    <w:rsid w:val="007D3EB3"/>
    <w:rsid w:val="007D7A57"/>
    <w:rsid w:val="007E0059"/>
    <w:rsid w:val="007E0F8C"/>
    <w:rsid w:val="007E2529"/>
    <w:rsid w:val="007E29D0"/>
    <w:rsid w:val="007F48BD"/>
    <w:rsid w:val="00802105"/>
    <w:rsid w:val="0080530D"/>
    <w:rsid w:val="00805AB3"/>
    <w:rsid w:val="00842116"/>
    <w:rsid w:val="00850A2D"/>
    <w:rsid w:val="008550A5"/>
    <w:rsid w:val="00860467"/>
    <w:rsid w:val="0086482B"/>
    <w:rsid w:val="008674DE"/>
    <w:rsid w:val="00876E77"/>
    <w:rsid w:val="00876E7D"/>
    <w:rsid w:val="008807CB"/>
    <w:rsid w:val="00881AA9"/>
    <w:rsid w:val="00882E6A"/>
    <w:rsid w:val="0088511A"/>
    <w:rsid w:val="008857E1"/>
    <w:rsid w:val="008943D5"/>
    <w:rsid w:val="00897BEF"/>
    <w:rsid w:val="008B3DCA"/>
    <w:rsid w:val="008B702F"/>
    <w:rsid w:val="008C09B8"/>
    <w:rsid w:val="008C29A5"/>
    <w:rsid w:val="008C3808"/>
    <w:rsid w:val="008C6461"/>
    <w:rsid w:val="008D030D"/>
    <w:rsid w:val="008D1CEB"/>
    <w:rsid w:val="008D2414"/>
    <w:rsid w:val="008D4CCB"/>
    <w:rsid w:val="008D5A98"/>
    <w:rsid w:val="008E1DEA"/>
    <w:rsid w:val="008E2BE6"/>
    <w:rsid w:val="008F277F"/>
    <w:rsid w:val="008F3E4C"/>
    <w:rsid w:val="008F688E"/>
    <w:rsid w:val="008F6AA6"/>
    <w:rsid w:val="00902FF3"/>
    <w:rsid w:val="0090304D"/>
    <w:rsid w:val="009071CC"/>
    <w:rsid w:val="00923F74"/>
    <w:rsid w:val="00927E54"/>
    <w:rsid w:val="00931369"/>
    <w:rsid w:val="00931812"/>
    <w:rsid w:val="0094354C"/>
    <w:rsid w:val="00947D33"/>
    <w:rsid w:val="009508E9"/>
    <w:rsid w:val="00953011"/>
    <w:rsid w:val="0095492D"/>
    <w:rsid w:val="00955E12"/>
    <w:rsid w:val="009602F8"/>
    <w:rsid w:val="00972051"/>
    <w:rsid w:val="00984C8C"/>
    <w:rsid w:val="009945F5"/>
    <w:rsid w:val="00995FA1"/>
    <w:rsid w:val="009A450F"/>
    <w:rsid w:val="009A7C75"/>
    <w:rsid w:val="009B2441"/>
    <w:rsid w:val="009C2930"/>
    <w:rsid w:val="009D66AF"/>
    <w:rsid w:val="009E09C0"/>
    <w:rsid w:val="009E2ACA"/>
    <w:rsid w:val="009F6FD1"/>
    <w:rsid w:val="00A00ACC"/>
    <w:rsid w:val="00A05A40"/>
    <w:rsid w:val="00A0767D"/>
    <w:rsid w:val="00A10988"/>
    <w:rsid w:val="00A1261C"/>
    <w:rsid w:val="00A16F86"/>
    <w:rsid w:val="00A228C0"/>
    <w:rsid w:val="00A27B8D"/>
    <w:rsid w:val="00A30584"/>
    <w:rsid w:val="00A34FD7"/>
    <w:rsid w:val="00A3642F"/>
    <w:rsid w:val="00A404AC"/>
    <w:rsid w:val="00A45952"/>
    <w:rsid w:val="00A536C1"/>
    <w:rsid w:val="00A556D2"/>
    <w:rsid w:val="00A70F1A"/>
    <w:rsid w:val="00A723CC"/>
    <w:rsid w:val="00A73961"/>
    <w:rsid w:val="00A7757F"/>
    <w:rsid w:val="00AA0EDC"/>
    <w:rsid w:val="00AA135A"/>
    <w:rsid w:val="00AA5188"/>
    <w:rsid w:val="00AE5370"/>
    <w:rsid w:val="00AE59A3"/>
    <w:rsid w:val="00AE6F17"/>
    <w:rsid w:val="00AF36CE"/>
    <w:rsid w:val="00B00E69"/>
    <w:rsid w:val="00B0427E"/>
    <w:rsid w:val="00B04731"/>
    <w:rsid w:val="00B049C0"/>
    <w:rsid w:val="00B132F5"/>
    <w:rsid w:val="00B20E74"/>
    <w:rsid w:val="00B34796"/>
    <w:rsid w:val="00B37786"/>
    <w:rsid w:val="00B40B44"/>
    <w:rsid w:val="00B41D8F"/>
    <w:rsid w:val="00B424FC"/>
    <w:rsid w:val="00B4533A"/>
    <w:rsid w:val="00B558D8"/>
    <w:rsid w:val="00B61D37"/>
    <w:rsid w:val="00B6747E"/>
    <w:rsid w:val="00B72810"/>
    <w:rsid w:val="00B739DB"/>
    <w:rsid w:val="00B7529A"/>
    <w:rsid w:val="00B77110"/>
    <w:rsid w:val="00B8110F"/>
    <w:rsid w:val="00BB28BE"/>
    <w:rsid w:val="00BB5620"/>
    <w:rsid w:val="00BC14F1"/>
    <w:rsid w:val="00BC6EB3"/>
    <w:rsid w:val="00BD3A2E"/>
    <w:rsid w:val="00BD40EA"/>
    <w:rsid w:val="00BD4EFB"/>
    <w:rsid w:val="00BE0B0C"/>
    <w:rsid w:val="00BE570E"/>
    <w:rsid w:val="00BF143C"/>
    <w:rsid w:val="00BF7D0D"/>
    <w:rsid w:val="00C035E4"/>
    <w:rsid w:val="00C0380C"/>
    <w:rsid w:val="00C06AEF"/>
    <w:rsid w:val="00C10E8F"/>
    <w:rsid w:val="00C1211C"/>
    <w:rsid w:val="00C16482"/>
    <w:rsid w:val="00C17893"/>
    <w:rsid w:val="00C235FC"/>
    <w:rsid w:val="00C61F20"/>
    <w:rsid w:val="00C62504"/>
    <w:rsid w:val="00C709BE"/>
    <w:rsid w:val="00C7501C"/>
    <w:rsid w:val="00C909D4"/>
    <w:rsid w:val="00CA2E39"/>
    <w:rsid w:val="00CB3CAA"/>
    <w:rsid w:val="00CD4563"/>
    <w:rsid w:val="00CD49BF"/>
    <w:rsid w:val="00CD4A0E"/>
    <w:rsid w:val="00CE0B0C"/>
    <w:rsid w:val="00CE28EB"/>
    <w:rsid w:val="00CE39E2"/>
    <w:rsid w:val="00CE52E2"/>
    <w:rsid w:val="00CE73A6"/>
    <w:rsid w:val="00CF2D32"/>
    <w:rsid w:val="00CF4796"/>
    <w:rsid w:val="00CF47EC"/>
    <w:rsid w:val="00CF70D4"/>
    <w:rsid w:val="00CF736C"/>
    <w:rsid w:val="00D00C41"/>
    <w:rsid w:val="00D01E39"/>
    <w:rsid w:val="00D03DB6"/>
    <w:rsid w:val="00D05CF3"/>
    <w:rsid w:val="00D0666C"/>
    <w:rsid w:val="00D10382"/>
    <w:rsid w:val="00D10BC9"/>
    <w:rsid w:val="00D17820"/>
    <w:rsid w:val="00D27712"/>
    <w:rsid w:val="00D37CFD"/>
    <w:rsid w:val="00D40559"/>
    <w:rsid w:val="00D55150"/>
    <w:rsid w:val="00D602BA"/>
    <w:rsid w:val="00D607C0"/>
    <w:rsid w:val="00D742C8"/>
    <w:rsid w:val="00D82DDC"/>
    <w:rsid w:val="00D85285"/>
    <w:rsid w:val="00D90AE2"/>
    <w:rsid w:val="00DA0727"/>
    <w:rsid w:val="00DA31EA"/>
    <w:rsid w:val="00DB066E"/>
    <w:rsid w:val="00DB0CFA"/>
    <w:rsid w:val="00DB15A9"/>
    <w:rsid w:val="00DB67D0"/>
    <w:rsid w:val="00DC10E1"/>
    <w:rsid w:val="00DC5A15"/>
    <w:rsid w:val="00DE2002"/>
    <w:rsid w:val="00DE61B2"/>
    <w:rsid w:val="00DF1C27"/>
    <w:rsid w:val="00DF60D3"/>
    <w:rsid w:val="00E02A8A"/>
    <w:rsid w:val="00E0419E"/>
    <w:rsid w:val="00E20497"/>
    <w:rsid w:val="00E2263B"/>
    <w:rsid w:val="00E23D4B"/>
    <w:rsid w:val="00E37141"/>
    <w:rsid w:val="00E56A7A"/>
    <w:rsid w:val="00E5784F"/>
    <w:rsid w:val="00E6006D"/>
    <w:rsid w:val="00E62D50"/>
    <w:rsid w:val="00E6610D"/>
    <w:rsid w:val="00E676E9"/>
    <w:rsid w:val="00E80005"/>
    <w:rsid w:val="00E81E85"/>
    <w:rsid w:val="00E94B0A"/>
    <w:rsid w:val="00EA29D2"/>
    <w:rsid w:val="00EA614A"/>
    <w:rsid w:val="00EA62E2"/>
    <w:rsid w:val="00EA65B7"/>
    <w:rsid w:val="00EB1D87"/>
    <w:rsid w:val="00EC18B0"/>
    <w:rsid w:val="00EC6BCB"/>
    <w:rsid w:val="00ED1502"/>
    <w:rsid w:val="00ED7509"/>
    <w:rsid w:val="00EE2CA0"/>
    <w:rsid w:val="00EF1ECC"/>
    <w:rsid w:val="00EF5ADA"/>
    <w:rsid w:val="00F01DE5"/>
    <w:rsid w:val="00F06582"/>
    <w:rsid w:val="00F204C3"/>
    <w:rsid w:val="00F3104B"/>
    <w:rsid w:val="00F34C80"/>
    <w:rsid w:val="00F360F1"/>
    <w:rsid w:val="00F37902"/>
    <w:rsid w:val="00F45E3C"/>
    <w:rsid w:val="00F46CB9"/>
    <w:rsid w:val="00F51F86"/>
    <w:rsid w:val="00F6114E"/>
    <w:rsid w:val="00F66083"/>
    <w:rsid w:val="00F67248"/>
    <w:rsid w:val="00F71736"/>
    <w:rsid w:val="00F7340C"/>
    <w:rsid w:val="00F73BF9"/>
    <w:rsid w:val="00F73FAA"/>
    <w:rsid w:val="00F808E8"/>
    <w:rsid w:val="00F80CC0"/>
    <w:rsid w:val="00F840B0"/>
    <w:rsid w:val="00F84DF5"/>
    <w:rsid w:val="00F92D41"/>
    <w:rsid w:val="00FA2C8F"/>
    <w:rsid w:val="00FA5486"/>
    <w:rsid w:val="00FB5AB9"/>
    <w:rsid w:val="00FB5EDA"/>
    <w:rsid w:val="00FB73A5"/>
    <w:rsid w:val="00FC0D27"/>
    <w:rsid w:val="00FC34A1"/>
    <w:rsid w:val="00FC682A"/>
    <w:rsid w:val="00FD410B"/>
    <w:rsid w:val="00FE1693"/>
    <w:rsid w:val="00FE39A0"/>
    <w:rsid w:val="00FE3D7E"/>
    <w:rsid w:val="00FE5D01"/>
    <w:rsid w:val="00FF1EFD"/>
    <w:rsid w:val="00FF1F9F"/>
    <w:rsid w:val="00FF2CBB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CE0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4530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64530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20497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245122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24512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8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808E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424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424F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35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0B0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CE0B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CE0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4530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64530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20497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245122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24512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8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808E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424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424F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35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0B0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CE0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8</Pages>
  <Words>3924</Words>
  <Characters>26157</Characters>
  <Application>Microsoft Office Word</Application>
  <DocSecurity>0</DocSecurity>
  <Lines>217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Латышева</dc:creator>
  <cp:lastModifiedBy>Наталья</cp:lastModifiedBy>
  <cp:revision>257</cp:revision>
  <cp:lastPrinted>2015-10-23T06:46:00Z</cp:lastPrinted>
  <dcterms:created xsi:type="dcterms:W3CDTF">2015-08-03T08:02:00Z</dcterms:created>
  <dcterms:modified xsi:type="dcterms:W3CDTF">2015-10-28T12:17:00Z</dcterms:modified>
</cp:coreProperties>
</file>